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2A" w:rsidRPr="003439B4" w:rsidRDefault="0032731A" w:rsidP="003439B4">
      <w:pPr>
        <w:spacing w:after="0"/>
        <w:jc w:val="center"/>
        <w:rPr>
          <w:b/>
        </w:rPr>
      </w:pPr>
      <w:bookmarkStart w:id="0" w:name="_GoBack"/>
      <w:bookmarkEnd w:id="0"/>
      <w:r>
        <w:rPr>
          <w:b/>
        </w:rPr>
        <w:t>AYDIN</w:t>
      </w:r>
      <w:r w:rsidR="00BE3626">
        <w:rPr>
          <w:b/>
        </w:rPr>
        <w:t xml:space="preserve"> </w:t>
      </w:r>
      <w:r w:rsidR="004E02CF">
        <w:rPr>
          <w:b/>
        </w:rPr>
        <w:t xml:space="preserve">İL </w:t>
      </w:r>
      <w:r w:rsidR="003439B4" w:rsidRPr="003439B4">
        <w:rPr>
          <w:b/>
        </w:rPr>
        <w:t>MİLLİ EĞİTİM MÜDÜRLÜĞÜ</w:t>
      </w:r>
    </w:p>
    <w:p w:rsidR="003439B4" w:rsidRDefault="002226D4" w:rsidP="003439B4">
      <w:pPr>
        <w:spacing w:after="0"/>
        <w:jc w:val="center"/>
        <w:rPr>
          <w:b/>
        </w:rPr>
      </w:pPr>
      <w:r>
        <w:rPr>
          <w:b/>
        </w:rPr>
        <w:t>2020-2021</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1</w:t>
            </w:r>
          </w:p>
        </w:tc>
        <w:tc>
          <w:tcPr>
            <w:tcW w:w="6089" w:type="dxa"/>
          </w:tcPr>
          <w:p w:rsidR="003451EA" w:rsidRDefault="003451EA" w:rsidP="00EA4EFE">
            <w:pPr>
              <w:rPr>
                <w:sz w:val="18"/>
                <w:szCs w:val="18"/>
              </w:rPr>
            </w:pPr>
            <w:r>
              <w:rPr>
                <w:sz w:val="18"/>
                <w:szCs w:val="18"/>
              </w:rPr>
              <w:t>Özel Öğretim Kurumlarında istemeleri halinde uzaktan eğitim yoluyla tüm kademe ve sınıf düzeylerinde öğrencilerin eksik konu ve kazanımlarına yönelik program uygulanmasına başlanılması</w:t>
            </w:r>
          </w:p>
        </w:tc>
        <w:tc>
          <w:tcPr>
            <w:tcW w:w="2729" w:type="dxa"/>
            <w:vAlign w:val="center"/>
          </w:tcPr>
          <w:p w:rsidR="003451EA" w:rsidRDefault="003451EA" w:rsidP="00EA4EFE">
            <w:pPr>
              <w:rPr>
                <w:sz w:val="18"/>
                <w:szCs w:val="18"/>
              </w:rPr>
            </w:pPr>
            <w:r>
              <w:rPr>
                <w:sz w:val="18"/>
                <w:szCs w:val="18"/>
              </w:rPr>
              <w:t>17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2020-2021</w:t>
            </w:r>
            <w:r w:rsidRPr="00FF1E58">
              <w:rPr>
                <w:sz w:val="18"/>
                <w:szCs w:val="18"/>
              </w:rPr>
              <w:t xml:space="preserve"> Eğitim Öğretim yılı öğretmenlerin göreve başlaması</w:t>
            </w:r>
          </w:p>
        </w:tc>
        <w:tc>
          <w:tcPr>
            <w:tcW w:w="2729" w:type="dxa"/>
            <w:vAlign w:val="center"/>
          </w:tcPr>
          <w:p w:rsidR="00BD5088" w:rsidRPr="00FF1E58" w:rsidRDefault="00BD5088" w:rsidP="00EA4EFE">
            <w:pPr>
              <w:rPr>
                <w:sz w:val="18"/>
                <w:szCs w:val="18"/>
              </w:rPr>
            </w:pPr>
            <w:r>
              <w:rPr>
                <w:sz w:val="18"/>
                <w:szCs w:val="18"/>
              </w:rPr>
              <w:t>24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D04936" w:rsidP="00EA4EFE">
            <w:pPr>
              <w:rPr>
                <w:sz w:val="18"/>
                <w:szCs w:val="18"/>
              </w:rPr>
            </w:pPr>
            <w:r>
              <w:rPr>
                <w:sz w:val="18"/>
                <w:szCs w:val="18"/>
              </w:rPr>
              <w:t>24</w:t>
            </w:r>
            <w:r w:rsidR="00BD5088">
              <w:rPr>
                <w:sz w:val="18"/>
                <w:szCs w:val="18"/>
              </w:rPr>
              <w:t xml:space="preserve"> Ağustos 2020</w:t>
            </w:r>
            <w:r>
              <w:rPr>
                <w:sz w:val="18"/>
                <w:szCs w:val="18"/>
              </w:rPr>
              <w:t xml:space="preserve"> Pazartesi</w:t>
            </w:r>
          </w:p>
        </w:tc>
      </w:tr>
      <w:tr w:rsidR="00BD5088" w:rsidRPr="00FF1E58" w:rsidTr="00EA4EFE">
        <w:tc>
          <w:tcPr>
            <w:tcW w:w="675" w:type="dxa"/>
            <w:vAlign w:val="center"/>
          </w:tcPr>
          <w:p w:rsidR="00BD5088" w:rsidRDefault="00C537E0" w:rsidP="00EA4EFE">
            <w:pPr>
              <w:jc w:val="center"/>
              <w:rPr>
                <w:b/>
                <w:sz w:val="18"/>
                <w:szCs w:val="18"/>
              </w:rPr>
            </w:pPr>
            <w:r>
              <w:rPr>
                <w:b/>
                <w:sz w:val="18"/>
                <w:szCs w:val="18"/>
              </w:rPr>
              <w:t>4</w:t>
            </w:r>
          </w:p>
        </w:tc>
        <w:tc>
          <w:tcPr>
            <w:tcW w:w="6089" w:type="dxa"/>
          </w:tcPr>
          <w:p w:rsidR="00BD5088" w:rsidRDefault="00BD5088" w:rsidP="00EA4EFE">
            <w:pPr>
              <w:rPr>
                <w:sz w:val="18"/>
                <w:szCs w:val="18"/>
              </w:rPr>
            </w:pPr>
            <w:r>
              <w:rPr>
                <w:sz w:val="18"/>
                <w:szCs w:val="18"/>
              </w:rPr>
              <w:t>Bakanlığımızca Hazırlanan Eğitim Programının Zümre Öğretmenlerince Planlanması</w:t>
            </w:r>
          </w:p>
        </w:tc>
        <w:tc>
          <w:tcPr>
            <w:tcW w:w="2729" w:type="dxa"/>
            <w:vAlign w:val="center"/>
          </w:tcPr>
          <w:p w:rsidR="00BD5088" w:rsidRDefault="00BD5088" w:rsidP="00EA4EFE">
            <w:pPr>
              <w:rPr>
                <w:sz w:val="18"/>
                <w:szCs w:val="18"/>
              </w:rPr>
            </w:pPr>
            <w:r>
              <w:rPr>
                <w:sz w:val="18"/>
                <w:szCs w:val="18"/>
              </w:rPr>
              <w:t>24-31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5</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BD5088" w:rsidP="00EA4EFE">
            <w:pPr>
              <w:rPr>
                <w:sz w:val="18"/>
                <w:szCs w:val="18"/>
              </w:rPr>
            </w:pPr>
            <w:r>
              <w:rPr>
                <w:sz w:val="18"/>
                <w:szCs w:val="18"/>
              </w:rPr>
              <w:t>24-25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6</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BD5088" w:rsidP="00EA4EFE">
            <w:pPr>
              <w:rPr>
                <w:sz w:val="18"/>
                <w:szCs w:val="18"/>
              </w:rPr>
            </w:pPr>
            <w:r>
              <w:rPr>
                <w:sz w:val="18"/>
                <w:szCs w:val="18"/>
              </w:rPr>
              <w:t>26-28 Ağustos 2020</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7</w:t>
            </w:r>
          </w:p>
        </w:tc>
        <w:tc>
          <w:tcPr>
            <w:tcW w:w="6089" w:type="dxa"/>
            <w:vAlign w:val="center"/>
          </w:tcPr>
          <w:p w:rsidR="003451EA" w:rsidRPr="003676A4" w:rsidRDefault="00D04936" w:rsidP="00EA4EFE">
            <w:pPr>
              <w:rPr>
                <w:b/>
                <w:sz w:val="18"/>
                <w:szCs w:val="18"/>
              </w:rPr>
            </w:pPr>
            <w:r>
              <w:rPr>
                <w:b/>
                <w:sz w:val="18"/>
                <w:szCs w:val="18"/>
              </w:rPr>
              <w:t xml:space="preserve">2020-2021 Eğitim ve Öğretim Yılının başlaması ve </w:t>
            </w:r>
            <w:r w:rsidR="003451EA">
              <w:rPr>
                <w:b/>
                <w:sz w:val="18"/>
                <w:szCs w:val="18"/>
              </w:rPr>
              <w:t xml:space="preserve">Resmi ve Özel öğretim kurumlarının tamamının </w:t>
            </w:r>
            <w:r w:rsidR="003451EA">
              <w:rPr>
                <w:sz w:val="18"/>
                <w:szCs w:val="18"/>
              </w:rPr>
              <w:t>uzaktan eğitim yoluyla öğrencilerin eksik konu ve kazanımlarına yönelik program uygulanmasına başlanılması</w:t>
            </w:r>
          </w:p>
        </w:tc>
        <w:tc>
          <w:tcPr>
            <w:tcW w:w="2729" w:type="dxa"/>
            <w:vAlign w:val="center"/>
          </w:tcPr>
          <w:p w:rsidR="003451EA" w:rsidRPr="003451EA" w:rsidRDefault="003451EA" w:rsidP="00EA4EFE">
            <w:pPr>
              <w:rPr>
                <w:szCs w:val="18"/>
              </w:rPr>
            </w:pPr>
            <w:r w:rsidRPr="003451EA">
              <w:rPr>
                <w:sz w:val="18"/>
                <w:szCs w:val="18"/>
              </w:rPr>
              <w:t>31 Ağustos 2020 Pazartesi</w:t>
            </w:r>
          </w:p>
        </w:tc>
      </w:tr>
      <w:tr w:rsidR="00D04936" w:rsidRPr="00FF1E58" w:rsidTr="00EA4EFE">
        <w:tc>
          <w:tcPr>
            <w:tcW w:w="675" w:type="dxa"/>
            <w:vAlign w:val="center"/>
          </w:tcPr>
          <w:p w:rsidR="00D04936" w:rsidRDefault="00C537E0" w:rsidP="00EA4EFE">
            <w:pPr>
              <w:jc w:val="center"/>
              <w:rPr>
                <w:b/>
                <w:sz w:val="18"/>
                <w:szCs w:val="18"/>
              </w:rPr>
            </w:pPr>
            <w:r>
              <w:rPr>
                <w:b/>
                <w:sz w:val="18"/>
                <w:szCs w:val="18"/>
              </w:rPr>
              <w:t>8</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C537E0" w:rsidP="00EA4EFE">
            <w:pPr>
              <w:rPr>
                <w:sz w:val="18"/>
                <w:szCs w:val="18"/>
              </w:rPr>
            </w:pPr>
            <w:r>
              <w:rPr>
                <w:sz w:val="18"/>
                <w:szCs w:val="18"/>
              </w:rPr>
              <w:t>31 Ağustos 2020</w:t>
            </w:r>
          </w:p>
          <w:p w:rsidR="00C537E0" w:rsidRDefault="00C537E0" w:rsidP="00EA4EFE">
            <w:pPr>
              <w:rPr>
                <w:sz w:val="18"/>
                <w:szCs w:val="18"/>
              </w:rPr>
            </w:pPr>
            <w:r>
              <w:rPr>
                <w:sz w:val="18"/>
                <w:szCs w:val="18"/>
              </w:rPr>
              <w:t>06 Haziran 2021</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9</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10</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BD5088" w:rsidP="00EA4EFE">
            <w:pPr>
              <w:rPr>
                <w:sz w:val="18"/>
                <w:szCs w:val="18"/>
              </w:rPr>
            </w:pPr>
            <w:r>
              <w:rPr>
                <w:sz w:val="18"/>
                <w:szCs w:val="18"/>
              </w:rPr>
              <w:t>7 Eylül 2020 Paz</w:t>
            </w:r>
            <w:r w:rsidRPr="0073637B">
              <w:rPr>
                <w:sz w:val="18"/>
                <w:szCs w:val="18"/>
              </w:rPr>
              <w:t>a</w:t>
            </w:r>
            <w:r>
              <w:rPr>
                <w:sz w:val="18"/>
                <w:szCs w:val="18"/>
              </w:rPr>
              <w:t>rtesi</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11</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12</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Eylül ayının ilk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Öğretmenler Kurulu toplantılarını takip eden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BD5088" w:rsidP="00EA4EFE">
            <w:pPr>
              <w:rPr>
                <w:sz w:val="18"/>
                <w:szCs w:val="18"/>
              </w:rPr>
            </w:pPr>
            <w:r>
              <w:rPr>
                <w:sz w:val="18"/>
                <w:szCs w:val="18"/>
              </w:rPr>
              <w:t xml:space="preserve">Ders yılı başlamadan önce </w:t>
            </w:r>
            <w:r>
              <w:rPr>
                <w:sz w:val="18"/>
                <w:szCs w:val="18"/>
              </w:rPr>
              <w:br/>
              <w:t>(Eğitim Kurumu Sınıf/Alan Zümreleri Toplantılarını Takip Eden İş 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BD5088" w:rsidP="00EA4EFE">
            <w:pPr>
              <w:rPr>
                <w:sz w:val="18"/>
                <w:szCs w:val="18"/>
              </w:rPr>
            </w:pPr>
            <w:r>
              <w:rPr>
                <w:sz w:val="18"/>
                <w:szCs w:val="18"/>
              </w:rPr>
              <w:t>Eylül ayının dördüncü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BD5088" w:rsidRDefault="00BD5088" w:rsidP="00EA4EFE">
            <w:r>
              <w:rPr>
                <w:sz w:val="18"/>
                <w:szCs w:val="18"/>
              </w:rPr>
              <w:t>Eylül ayının beşinci işgününde</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13</w:t>
            </w:r>
          </w:p>
        </w:tc>
        <w:tc>
          <w:tcPr>
            <w:tcW w:w="6089" w:type="dxa"/>
          </w:tcPr>
          <w:p w:rsidR="00BD5088" w:rsidRPr="00813E1C" w:rsidRDefault="00BD5088" w:rsidP="00EA4EFE">
            <w:pPr>
              <w:rPr>
                <w:sz w:val="18"/>
                <w:szCs w:val="18"/>
              </w:rPr>
            </w:pPr>
            <w:r>
              <w:rPr>
                <w:sz w:val="18"/>
                <w:szCs w:val="18"/>
              </w:rPr>
              <w:t>2020-2021</w:t>
            </w:r>
            <w:r w:rsidRPr="00813E1C">
              <w:rPr>
                <w:sz w:val="18"/>
                <w:szCs w:val="18"/>
              </w:rPr>
              <w:t xml:space="preserve"> Öğretim yılı Eğitim Bölgelerinde sene başı to</w:t>
            </w:r>
            <w:r>
              <w:rPr>
                <w:sz w:val="18"/>
                <w:szCs w:val="18"/>
              </w:rPr>
              <w:t>plantıları</w:t>
            </w:r>
            <w:r>
              <w:rPr>
                <w:sz w:val="18"/>
                <w:szCs w:val="18"/>
              </w:rPr>
              <w:br/>
              <w:t>a</w:t>
            </w:r>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a)Eylül ayının ikinci haftası içinde</w:t>
            </w:r>
          </w:p>
          <w:p w:rsidR="00BD5088" w:rsidRDefault="00BD5088" w:rsidP="00EA4EFE">
            <w:pPr>
              <w:rPr>
                <w:sz w:val="18"/>
                <w:szCs w:val="18"/>
              </w:rPr>
            </w:pPr>
            <w:r>
              <w:rPr>
                <w:sz w:val="18"/>
                <w:szCs w:val="18"/>
              </w:rPr>
              <w:t>b)Eylül ayının birinci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14</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BD5088" w:rsidP="00EA4EFE">
            <w:pPr>
              <w:rPr>
                <w:sz w:val="18"/>
                <w:szCs w:val="18"/>
              </w:rPr>
            </w:pPr>
            <w:r>
              <w:rPr>
                <w:sz w:val="18"/>
                <w:szCs w:val="18"/>
              </w:rPr>
              <w:t>14-18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15</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Pr>
                <w:b/>
                <w:sz w:val="18"/>
                <w:szCs w:val="18"/>
              </w:rPr>
              <w:t>Eğitim Kurumlarında 2020-2021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D04936" w:rsidP="00D04936">
            <w:pPr>
              <w:rPr>
                <w:b/>
                <w:sz w:val="18"/>
                <w:szCs w:val="18"/>
              </w:rPr>
            </w:pPr>
            <w:r>
              <w:rPr>
                <w:b/>
                <w:szCs w:val="18"/>
              </w:rPr>
              <w:t>21</w:t>
            </w:r>
            <w:r w:rsidRPr="00E618A0">
              <w:rPr>
                <w:b/>
                <w:szCs w:val="18"/>
              </w:rPr>
              <w:t xml:space="preserve"> </w:t>
            </w:r>
            <w:r>
              <w:rPr>
                <w:b/>
                <w:szCs w:val="18"/>
              </w:rPr>
              <w:t>Eylül</w:t>
            </w:r>
            <w:r w:rsidRPr="00E618A0">
              <w:rPr>
                <w:b/>
                <w:szCs w:val="18"/>
              </w:rPr>
              <w:t xml:space="preserve"> </w:t>
            </w:r>
            <w:r>
              <w:rPr>
                <w:b/>
                <w:szCs w:val="18"/>
              </w:rPr>
              <w:t>2020</w:t>
            </w:r>
            <w:r w:rsidRPr="00E618A0">
              <w:rPr>
                <w:b/>
                <w:szCs w:val="18"/>
              </w:rPr>
              <w:t xml:space="preserve"> Pazartesi</w:t>
            </w:r>
          </w:p>
        </w:tc>
      </w:tr>
      <w:tr w:rsidR="00886BA2" w:rsidRPr="00FF1E58" w:rsidTr="001F5873">
        <w:trPr>
          <w:trHeight w:val="336"/>
        </w:trPr>
        <w:tc>
          <w:tcPr>
            <w:tcW w:w="675" w:type="dxa"/>
            <w:vAlign w:val="center"/>
          </w:tcPr>
          <w:p w:rsidR="00886BA2" w:rsidRDefault="00C537E0" w:rsidP="00D04936">
            <w:pPr>
              <w:jc w:val="center"/>
              <w:rPr>
                <w:b/>
                <w:sz w:val="18"/>
                <w:szCs w:val="18"/>
              </w:rPr>
            </w:pPr>
            <w:r>
              <w:rPr>
                <w:b/>
                <w:sz w:val="18"/>
                <w:szCs w:val="18"/>
              </w:rPr>
              <w:t>16</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886BA2" w:rsidP="00D04936">
            <w:pPr>
              <w:rPr>
                <w:sz w:val="18"/>
                <w:szCs w:val="18"/>
              </w:rPr>
            </w:pPr>
            <w:r>
              <w:rPr>
                <w:sz w:val="18"/>
                <w:szCs w:val="18"/>
              </w:rPr>
              <w:t>21 Eylül 2020 Pazartesi</w:t>
            </w:r>
          </w:p>
        </w:tc>
      </w:tr>
      <w:tr w:rsidR="00D04936" w:rsidRPr="00FF1E58" w:rsidTr="001F5873">
        <w:trPr>
          <w:trHeight w:val="336"/>
        </w:trPr>
        <w:tc>
          <w:tcPr>
            <w:tcW w:w="675" w:type="dxa"/>
            <w:vAlign w:val="center"/>
          </w:tcPr>
          <w:p w:rsidR="00D04936" w:rsidRPr="00F91529" w:rsidRDefault="00C537E0" w:rsidP="00D04936">
            <w:pPr>
              <w:jc w:val="center"/>
              <w:rPr>
                <w:b/>
                <w:sz w:val="18"/>
                <w:szCs w:val="18"/>
              </w:rPr>
            </w:pPr>
            <w:r>
              <w:rPr>
                <w:b/>
                <w:sz w:val="18"/>
                <w:szCs w:val="18"/>
              </w:rPr>
              <w:t>17</w:t>
            </w:r>
          </w:p>
        </w:tc>
        <w:tc>
          <w:tcPr>
            <w:tcW w:w="6089" w:type="dxa"/>
          </w:tcPr>
          <w:p w:rsidR="00D04936" w:rsidRPr="00FF1E58" w:rsidRDefault="00D04936" w:rsidP="00D04936">
            <w:pPr>
              <w:rPr>
                <w:sz w:val="18"/>
                <w:szCs w:val="18"/>
              </w:rPr>
            </w:pPr>
            <w:r>
              <w:rPr>
                <w:sz w:val="18"/>
                <w:szCs w:val="18"/>
              </w:rPr>
              <w:t>Okul Öncesi Eğitim ile İ</w:t>
            </w:r>
            <w:r w:rsidRPr="00FF1E58">
              <w:rPr>
                <w:sz w:val="18"/>
                <w:szCs w:val="18"/>
              </w:rPr>
              <w:t>lkokul 1. Sınıf</w:t>
            </w:r>
            <w:r>
              <w:rPr>
                <w:sz w:val="18"/>
                <w:szCs w:val="18"/>
              </w:rPr>
              <w:t xml:space="preserve">a başlayacak öğrencilerin uyum eğitimleri </w:t>
            </w:r>
          </w:p>
        </w:tc>
        <w:tc>
          <w:tcPr>
            <w:tcW w:w="2729" w:type="dxa"/>
            <w:vAlign w:val="center"/>
          </w:tcPr>
          <w:p w:rsidR="00D04936" w:rsidRPr="00FF1E58" w:rsidRDefault="00D04936" w:rsidP="00D04936">
            <w:pPr>
              <w:rPr>
                <w:sz w:val="18"/>
                <w:szCs w:val="18"/>
              </w:rPr>
            </w:pPr>
            <w:r>
              <w:rPr>
                <w:sz w:val="18"/>
                <w:szCs w:val="18"/>
              </w:rPr>
              <w:t>21-25 Eylül 2020</w:t>
            </w:r>
          </w:p>
        </w:tc>
      </w:tr>
      <w:tr w:rsidR="00886BA2" w:rsidRPr="00FF1E58" w:rsidTr="00EA4EFE">
        <w:trPr>
          <w:trHeight w:val="336"/>
        </w:trPr>
        <w:tc>
          <w:tcPr>
            <w:tcW w:w="675" w:type="dxa"/>
            <w:vAlign w:val="center"/>
          </w:tcPr>
          <w:p w:rsidR="00886BA2" w:rsidRDefault="00C537E0" w:rsidP="00D04936">
            <w:pPr>
              <w:jc w:val="center"/>
              <w:rPr>
                <w:b/>
                <w:sz w:val="18"/>
                <w:szCs w:val="18"/>
              </w:rPr>
            </w:pPr>
            <w:r>
              <w:rPr>
                <w:b/>
                <w:sz w:val="18"/>
                <w:szCs w:val="18"/>
              </w:rPr>
              <w:t>18</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C537E0" w:rsidP="00D04936">
            <w:pPr>
              <w:jc w:val="center"/>
              <w:rPr>
                <w:b/>
                <w:sz w:val="18"/>
                <w:szCs w:val="18"/>
              </w:rPr>
            </w:pPr>
            <w:r>
              <w:rPr>
                <w:b/>
                <w:sz w:val="18"/>
                <w:szCs w:val="18"/>
              </w:rPr>
              <w:t>19</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20</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Pr>
                <w:sz w:val="18"/>
                <w:szCs w:val="18"/>
              </w:rPr>
              <w:t>1 ve 12. Sınıf öğrencilerin 2019</w:t>
            </w:r>
            <w:r w:rsidRPr="00E25090">
              <w:rPr>
                <w:sz w:val="18"/>
                <w:szCs w:val="18"/>
              </w:rPr>
              <w:t>-</w:t>
            </w:r>
            <w:r>
              <w:rPr>
                <w:sz w:val="18"/>
                <w:szCs w:val="18"/>
              </w:rPr>
              <w:t xml:space="preserve">2020 </w:t>
            </w:r>
            <w:r w:rsidRPr="00E25090">
              <w:rPr>
                <w:sz w:val="18"/>
                <w:szCs w:val="18"/>
              </w:rPr>
              <w:t>yıl</w:t>
            </w:r>
            <w:r>
              <w:rPr>
                <w:sz w:val="18"/>
                <w:szCs w:val="18"/>
              </w:rPr>
              <w:t>sonu stajın bitişi</w:t>
            </w:r>
          </w:p>
        </w:tc>
        <w:tc>
          <w:tcPr>
            <w:tcW w:w="2729" w:type="dxa"/>
            <w:vAlign w:val="center"/>
          </w:tcPr>
          <w:p w:rsidR="00D04936" w:rsidRPr="00E25090" w:rsidRDefault="00D04936" w:rsidP="00D04936">
            <w:pPr>
              <w:rPr>
                <w:sz w:val="18"/>
                <w:szCs w:val="18"/>
              </w:rPr>
            </w:pPr>
            <w:r>
              <w:rPr>
                <w:sz w:val="18"/>
                <w:szCs w:val="18"/>
              </w:rPr>
              <w:t>25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21</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11. ve 12. Sınıf öğrencilerin 201</w:t>
            </w:r>
            <w:r>
              <w:rPr>
                <w:sz w:val="18"/>
                <w:szCs w:val="18"/>
              </w:rPr>
              <w:t xml:space="preserve">9-2020 </w:t>
            </w:r>
            <w:r w:rsidRPr="00E25090">
              <w:rPr>
                <w:sz w:val="18"/>
                <w:szCs w:val="18"/>
              </w:rPr>
              <w:t>yılsonu beceri sınavı</w:t>
            </w:r>
          </w:p>
        </w:tc>
        <w:tc>
          <w:tcPr>
            <w:tcW w:w="2729" w:type="dxa"/>
            <w:vAlign w:val="center"/>
          </w:tcPr>
          <w:p w:rsidR="00D04936" w:rsidRPr="00E25090" w:rsidRDefault="00D04936" w:rsidP="00D04936">
            <w:pPr>
              <w:rPr>
                <w:sz w:val="18"/>
                <w:szCs w:val="18"/>
              </w:rPr>
            </w:pPr>
            <w:r>
              <w:rPr>
                <w:sz w:val="18"/>
                <w:szCs w:val="18"/>
              </w:rPr>
              <w:t>28 Eylül-01 Ekim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22</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Pr>
                <w:sz w:val="18"/>
                <w:szCs w:val="18"/>
              </w:rPr>
              <w:t>1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23</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C537E0" w:rsidP="00D04936">
            <w:pPr>
              <w:jc w:val="center"/>
              <w:rPr>
                <w:b/>
                <w:sz w:val="18"/>
                <w:szCs w:val="18"/>
              </w:rPr>
            </w:pPr>
            <w:r>
              <w:rPr>
                <w:b/>
                <w:sz w:val="18"/>
                <w:szCs w:val="18"/>
              </w:rPr>
              <w:t>24</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w:t>
            </w:r>
            <w:r>
              <w:rPr>
                <w:sz w:val="18"/>
                <w:szCs w:val="18"/>
              </w:rPr>
              <w:t xml:space="preserve"> </w:t>
            </w:r>
            <w:r w:rsidRPr="00E25090">
              <w:rPr>
                <w:sz w:val="18"/>
                <w:szCs w:val="18"/>
              </w:rPr>
              <w:t>11</w:t>
            </w:r>
            <w:r>
              <w:rPr>
                <w:sz w:val="18"/>
                <w:szCs w:val="18"/>
              </w:rPr>
              <w:t>. ve 12. Sınıf öğrencilerin; 2020-2021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04936" w:rsidP="00D04936">
            <w:pPr>
              <w:rPr>
                <w:sz w:val="18"/>
                <w:szCs w:val="18"/>
              </w:rPr>
            </w:pPr>
            <w:r>
              <w:rPr>
                <w:sz w:val="18"/>
                <w:szCs w:val="18"/>
              </w:rPr>
              <w:t>12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26</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C537E0" w:rsidP="00D04936">
            <w:pPr>
              <w:jc w:val="center"/>
              <w:rPr>
                <w:b/>
                <w:sz w:val="18"/>
                <w:szCs w:val="18"/>
              </w:rPr>
            </w:pPr>
            <w:r>
              <w:rPr>
                <w:b/>
                <w:sz w:val="18"/>
                <w:szCs w:val="18"/>
              </w:rPr>
              <w:lastRenderedPageBreak/>
              <w:t>27</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29</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D04936" w:rsidP="00D04936">
            <w:pPr>
              <w:rPr>
                <w:sz w:val="18"/>
                <w:szCs w:val="18"/>
              </w:rPr>
            </w:pPr>
            <w:r>
              <w:rPr>
                <w:sz w:val="18"/>
                <w:szCs w:val="18"/>
              </w:rPr>
              <w:t>28 Ekim 2020 Çarşamba günü saat 13.00’ de başlar,</w:t>
            </w:r>
          </w:p>
          <w:p w:rsidR="00D04936" w:rsidRPr="00FF1E58" w:rsidRDefault="00D04936" w:rsidP="00D04936">
            <w:pPr>
              <w:rPr>
                <w:sz w:val="18"/>
                <w:szCs w:val="18"/>
              </w:rPr>
            </w:pPr>
            <w:r>
              <w:rPr>
                <w:sz w:val="18"/>
                <w:szCs w:val="18"/>
              </w:rPr>
              <w:t>29 Ekim 2020 Perşembe günü saat 24.00’ de sona erer.</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30</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D04936" w:rsidP="00D04936">
            <w:pPr>
              <w:rPr>
                <w:sz w:val="18"/>
                <w:szCs w:val="18"/>
              </w:rPr>
            </w:pPr>
            <w:r>
              <w:rPr>
                <w:sz w:val="18"/>
                <w:szCs w:val="18"/>
              </w:rPr>
              <w:t>09-13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31</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D04936" w:rsidP="00D04936">
            <w:pPr>
              <w:rPr>
                <w:b/>
                <w:sz w:val="18"/>
                <w:szCs w:val="18"/>
              </w:rPr>
            </w:pPr>
            <w:r>
              <w:rPr>
                <w:b/>
                <w:sz w:val="18"/>
                <w:szCs w:val="18"/>
              </w:rPr>
              <w:t>16-20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32</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D04936" w:rsidP="00D04936">
            <w:pPr>
              <w:rPr>
                <w:sz w:val="18"/>
                <w:szCs w:val="18"/>
              </w:rPr>
            </w:pPr>
            <w:r>
              <w:rPr>
                <w:sz w:val="18"/>
                <w:szCs w:val="18"/>
              </w:rPr>
              <w:t>23 Kasım 2020</w:t>
            </w:r>
            <w:r>
              <w:rPr>
                <w:sz w:val="18"/>
                <w:szCs w:val="18"/>
              </w:rPr>
              <w:br/>
              <w:t>19 Şubat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33</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D04936" w:rsidP="00D04936">
            <w:pPr>
              <w:rPr>
                <w:sz w:val="18"/>
                <w:szCs w:val="18"/>
              </w:rPr>
            </w:pPr>
            <w:r>
              <w:rPr>
                <w:sz w:val="18"/>
                <w:szCs w:val="18"/>
              </w:rPr>
              <w:t>24 Kasım 2020 Salı</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34</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36</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37</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38</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39</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40</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2021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41</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42</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D04936" w:rsidP="00D04936">
            <w:pPr>
              <w:rPr>
                <w:b/>
                <w:sz w:val="18"/>
                <w:szCs w:val="18"/>
              </w:rPr>
            </w:pPr>
            <w:r>
              <w:rPr>
                <w:b/>
                <w:sz w:val="18"/>
                <w:szCs w:val="18"/>
              </w:rPr>
              <w:t>22 Ocak 2021</w:t>
            </w:r>
            <w:r w:rsidRPr="003D757B">
              <w:rPr>
                <w:b/>
                <w:sz w:val="18"/>
                <w:szCs w:val="18"/>
              </w:rPr>
              <w:t xml:space="preserve">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43</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D04936" w:rsidP="00D04936">
            <w:pPr>
              <w:rPr>
                <w:b/>
                <w:sz w:val="18"/>
                <w:szCs w:val="18"/>
              </w:rPr>
            </w:pPr>
            <w:r>
              <w:rPr>
                <w:b/>
                <w:sz w:val="18"/>
                <w:szCs w:val="18"/>
              </w:rPr>
              <w:t>25 Ocak - 05 Şubat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44</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45</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46</w:t>
            </w:r>
          </w:p>
        </w:tc>
        <w:tc>
          <w:tcPr>
            <w:tcW w:w="6089" w:type="dxa"/>
          </w:tcPr>
          <w:p w:rsidR="00D04936" w:rsidRPr="003D757B" w:rsidRDefault="00D04936" w:rsidP="00D04936">
            <w:pPr>
              <w:rPr>
                <w:b/>
                <w:sz w:val="18"/>
                <w:szCs w:val="18"/>
              </w:rPr>
            </w:pPr>
            <w:r w:rsidRPr="003D757B">
              <w:rPr>
                <w:b/>
                <w:sz w:val="18"/>
                <w:szCs w:val="18"/>
              </w:rPr>
              <w:t>Örgün ve Yaygın Eğitim Kurumlarında ll. Dönemin başlaması</w:t>
            </w:r>
          </w:p>
        </w:tc>
        <w:tc>
          <w:tcPr>
            <w:tcW w:w="2729" w:type="dxa"/>
            <w:vAlign w:val="center"/>
          </w:tcPr>
          <w:p w:rsidR="00D04936" w:rsidRPr="003D757B" w:rsidRDefault="00D04936" w:rsidP="00D04936">
            <w:pPr>
              <w:rPr>
                <w:b/>
                <w:sz w:val="18"/>
                <w:szCs w:val="18"/>
              </w:rPr>
            </w:pPr>
            <w:r>
              <w:rPr>
                <w:b/>
                <w:sz w:val="18"/>
                <w:szCs w:val="18"/>
              </w:rPr>
              <w:t>08 Şubat 2021</w:t>
            </w:r>
            <w:r w:rsidRPr="003D757B">
              <w:rPr>
                <w:b/>
                <w:sz w:val="18"/>
                <w:szCs w:val="18"/>
              </w:rPr>
              <w:t xml:space="preserve"> Pazartesi</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47</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C537E0" w:rsidP="00D04936">
            <w:pPr>
              <w:jc w:val="center"/>
              <w:rPr>
                <w:b/>
                <w:sz w:val="18"/>
                <w:szCs w:val="18"/>
              </w:rPr>
            </w:pPr>
            <w:r>
              <w:rPr>
                <w:b/>
                <w:sz w:val="18"/>
                <w:szCs w:val="18"/>
              </w:rPr>
              <w:t>48</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49</w:t>
            </w:r>
          </w:p>
        </w:tc>
        <w:tc>
          <w:tcPr>
            <w:tcW w:w="6089" w:type="dxa"/>
          </w:tcPr>
          <w:p w:rsidR="00D04936" w:rsidRPr="00FF1E58" w:rsidRDefault="00D04936" w:rsidP="00D04936">
            <w:pPr>
              <w:rPr>
                <w:sz w:val="18"/>
                <w:szCs w:val="18"/>
              </w:rPr>
            </w:pPr>
            <w:r>
              <w:rPr>
                <w:sz w:val="18"/>
                <w:szCs w:val="18"/>
              </w:rPr>
              <w:t>2020-2021 Öğretim Yılı Eğitim Bölgelerinde ll. Dönem başı toplantıları:</w:t>
            </w:r>
            <w:r>
              <w:rPr>
                <w:sz w:val="18"/>
                <w:szCs w:val="18"/>
              </w:rPr>
              <w:br/>
            </w:r>
            <w:r w:rsidRPr="00C53F39">
              <w:rPr>
                <w:sz w:val="18"/>
                <w:szCs w:val="18"/>
              </w:rPr>
              <w:t>a)</w:t>
            </w:r>
            <w:r>
              <w:rPr>
                <w:sz w:val="18"/>
                <w:szCs w:val="18"/>
              </w:rPr>
              <w:t>Eğitim Bölgesi Müdürler Kurulu</w:t>
            </w:r>
            <w:r>
              <w:rPr>
                <w:sz w:val="18"/>
                <w:szCs w:val="18"/>
              </w:rPr>
              <w:br/>
            </w:r>
            <w:r w:rsidRPr="00C53F39">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içinde </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50</w:t>
            </w:r>
          </w:p>
        </w:tc>
        <w:tc>
          <w:tcPr>
            <w:tcW w:w="6089" w:type="dxa"/>
          </w:tcPr>
          <w:p w:rsidR="00D04936" w:rsidRDefault="00D04936" w:rsidP="00D04936">
            <w:pPr>
              <w:rPr>
                <w:sz w:val="18"/>
                <w:szCs w:val="18"/>
              </w:rPr>
            </w:pPr>
            <w:r>
              <w:rPr>
                <w:sz w:val="18"/>
                <w:szCs w:val="18"/>
              </w:rPr>
              <w:t>İlkokul 4’ncü Sınıflar ile Ortaokul ve İmam Hatip Ortaokulu 5, 6, 7’ nci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51</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52</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53</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Pr>
                <w:b/>
                <w:sz w:val="18"/>
                <w:szCs w:val="18"/>
              </w:rPr>
              <w:t xml:space="preserve"> </w:t>
            </w:r>
            <w:r>
              <w:rPr>
                <w:sz w:val="18"/>
                <w:szCs w:val="18"/>
              </w:rPr>
              <w:t>2020-2021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Pr>
                <w:b/>
                <w:sz w:val="18"/>
                <w:szCs w:val="18"/>
              </w:rPr>
              <w:t xml:space="preserve"> </w:t>
            </w:r>
            <w:r>
              <w:rPr>
                <w:sz w:val="18"/>
                <w:szCs w:val="18"/>
              </w:rPr>
              <w:t xml:space="preserve">Öğrenciler için 2020-2021 </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Pr>
                <w:b/>
                <w:sz w:val="18"/>
                <w:szCs w:val="18"/>
              </w:rPr>
              <w:t xml:space="preserve"> </w:t>
            </w:r>
            <w:r>
              <w:rPr>
                <w:sz w:val="18"/>
                <w:szCs w:val="18"/>
              </w:rPr>
              <w:t>2020-2021</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b/>
                <w:sz w:val="18"/>
                <w:szCs w:val="18"/>
              </w:rPr>
              <w:t xml:space="preserve"> </w:t>
            </w:r>
            <w:r>
              <w:rPr>
                <w:sz w:val="18"/>
                <w:szCs w:val="18"/>
              </w:rPr>
              <w:t>2020-2021</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b/>
                <w:sz w:val="18"/>
                <w:szCs w:val="18"/>
              </w:rPr>
              <w:t xml:space="preserve"> </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D04936" w:rsidP="00D04936">
            <w:pPr>
              <w:rPr>
                <w:sz w:val="18"/>
                <w:szCs w:val="18"/>
              </w:rPr>
            </w:pPr>
            <w:r>
              <w:rPr>
                <w:sz w:val="18"/>
                <w:szCs w:val="18"/>
              </w:rPr>
              <w:t>a)08 Şubat-31 Mart 2021</w:t>
            </w:r>
          </w:p>
          <w:p w:rsidR="00D04936" w:rsidRDefault="00D04936" w:rsidP="00D04936">
            <w:pPr>
              <w:rPr>
                <w:sz w:val="18"/>
                <w:szCs w:val="18"/>
              </w:rPr>
            </w:pPr>
          </w:p>
          <w:p w:rsidR="00D04936" w:rsidRDefault="00D04936" w:rsidP="00D04936">
            <w:pPr>
              <w:rPr>
                <w:sz w:val="18"/>
                <w:szCs w:val="18"/>
              </w:rPr>
            </w:pPr>
            <w:r>
              <w:rPr>
                <w:sz w:val="18"/>
                <w:szCs w:val="18"/>
              </w:rPr>
              <w:t>b)16 Nisan 2021</w:t>
            </w:r>
          </w:p>
          <w:p w:rsidR="00D04936" w:rsidRDefault="00D04936" w:rsidP="00D04936">
            <w:pPr>
              <w:rPr>
                <w:sz w:val="18"/>
                <w:szCs w:val="18"/>
              </w:rPr>
            </w:pPr>
          </w:p>
          <w:p w:rsidR="00D04936" w:rsidRDefault="00D04936" w:rsidP="00D04936">
            <w:pPr>
              <w:rPr>
                <w:sz w:val="18"/>
                <w:szCs w:val="18"/>
              </w:rPr>
            </w:pPr>
            <w:r>
              <w:rPr>
                <w:sz w:val="18"/>
                <w:szCs w:val="18"/>
              </w:rPr>
              <w:t>c) 03 Mayıs-30 Eylül 2021</w:t>
            </w:r>
          </w:p>
          <w:p w:rsidR="00D04936" w:rsidRDefault="00D04936" w:rsidP="00D04936">
            <w:pPr>
              <w:rPr>
                <w:sz w:val="18"/>
                <w:szCs w:val="18"/>
              </w:rPr>
            </w:pPr>
            <w:r>
              <w:rPr>
                <w:sz w:val="18"/>
                <w:szCs w:val="18"/>
              </w:rPr>
              <w:t>d) 04 Ekim - 05 Ekim 2021</w:t>
            </w:r>
          </w:p>
          <w:p w:rsidR="00D04936" w:rsidRPr="00D94D2E" w:rsidRDefault="00D04936" w:rsidP="00D04936">
            <w:pPr>
              <w:rPr>
                <w:sz w:val="18"/>
                <w:szCs w:val="18"/>
              </w:rPr>
            </w:pPr>
            <w:r>
              <w:rPr>
                <w:sz w:val="18"/>
                <w:szCs w:val="18"/>
              </w:rPr>
              <w:t>e)06-15 Ekim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54</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55</w:t>
            </w:r>
          </w:p>
        </w:tc>
        <w:tc>
          <w:tcPr>
            <w:tcW w:w="6089" w:type="dxa"/>
          </w:tcPr>
          <w:p w:rsidR="00D04936" w:rsidRPr="00D94D2E" w:rsidRDefault="00D04936" w:rsidP="00D04936">
            <w:pPr>
              <w:rPr>
                <w:sz w:val="18"/>
                <w:szCs w:val="18"/>
              </w:rPr>
            </w:pPr>
            <w:r w:rsidRPr="00D94D2E">
              <w:rPr>
                <w:sz w:val="18"/>
                <w:szCs w:val="18"/>
              </w:rPr>
              <w:t>Mesleki ve Tekn</w:t>
            </w:r>
            <w:r>
              <w:rPr>
                <w:sz w:val="18"/>
                <w:szCs w:val="18"/>
              </w:rPr>
              <w:t xml:space="preserve">ik Ortaöğretim Kurumlarında 2021-2022 </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04936" w:rsidP="00D04936">
            <w:pPr>
              <w:rPr>
                <w:sz w:val="18"/>
                <w:szCs w:val="18"/>
              </w:rPr>
            </w:pPr>
            <w:r>
              <w:rPr>
                <w:sz w:val="18"/>
                <w:szCs w:val="18"/>
              </w:rPr>
              <w:t>Nisan-2021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56</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D04936" w:rsidP="00D04936">
            <w:pPr>
              <w:rPr>
                <w:b/>
                <w:sz w:val="18"/>
                <w:szCs w:val="18"/>
              </w:rPr>
            </w:pPr>
            <w:r>
              <w:rPr>
                <w:b/>
                <w:sz w:val="18"/>
                <w:szCs w:val="18"/>
              </w:rPr>
              <w:t>12-16 Nisan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57</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D04936" w:rsidP="00D04936">
            <w:pPr>
              <w:rPr>
                <w:sz w:val="18"/>
                <w:szCs w:val="18"/>
              </w:rPr>
            </w:pPr>
            <w:r>
              <w:rPr>
                <w:sz w:val="18"/>
                <w:szCs w:val="18"/>
              </w:rPr>
              <w:t>23 Nisan 2021 (Cuma)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58</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59</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60</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C537E0" w:rsidP="00D04936">
            <w:pPr>
              <w:jc w:val="center"/>
              <w:rPr>
                <w:b/>
                <w:sz w:val="18"/>
                <w:szCs w:val="18"/>
              </w:rPr>
            </w:pPr>
            <w:r>
              <w:rPr>
                <w:b/>
                <w:sz w:val="18"/>
                <w:szCs w:val="18"/>
              </w:rPr>
              <w:t>61</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C537E0" w:rsidP="00D04936">
            <w:pPr>
              <w:jc w:val="center"/>
              <w:rPr>
                <w:b/>
                <w:sz w:val="18"/>
                <w:szCs w:val="18"/>
              </w:rPr>
            </w:pPr>
            <w:r>
              <w:rPr>
                <w:b/>
                <w:sz w:val="18"/>
                <w:szCs w:val="18"/>
              </w:rPr>
              <w:lastRenderedPageBreak/>
              <w:t>62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C537E0" w:rsidP="00D04936">
            <w:pPr>
              <w:jc w:val="center"/>
              <w:rPr>
                <w:b/>
                <w:sz w:val="18"/>
                <w:szCs w:val="18"/>
              </w:rPr>
            </w:pPr>
            <w:r>
              <w:rPr>
                <w:b/>
                <w:sz w:val="18"/>
                <w:szCs w:val="18"/>
              </w:rPr>
              <w:t>63</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D04936" w:rsidP="00D04936">
            <w:pPr>
              <w:rPr>
                <w:sz w:val="18"/>
                <w:szCs w:val="18"/>
              </w:rPr>
            </w:pPr>
            <w:r>
              <w:rPr>
                <w:sz w:val="18"/>
                <w:szCs w:val="18"/>
              </w:rPr>
              <w:t>01 Mayıs 2021 (Cumartesi)</w:t>
            </w:r>
          </w:p>
        </w:tc>
      </w:tr>
      <w:tr w:rsidR="00D04936" w:rsidRPr="00FF1E58" w:rsidTr="00EA4EFE">
        <w:trPr>
          <w:trHeight w:val="333"/>
        </w:trPr>
        <w:tc>
          <w:tcPr>
            <w:tcW w:w="675" w:type="dxa"/>
            <w:vAlign w:val="center"/>
          </w:tcPr>
          <w:p w:rsidR="00D04936" w:rsidRPr="00F91529" w:rsidRDefault="00C537E0" w:rsidP="00D04936">
            <w:pPr>
              <w:jc w:val="center"/>
              <w:rPr>
                <w:b/>
                <w:sz w:val="18"/>
                <w:szCs w:val="18"/>
              </w:rPr>
            </w:pPr>
            <w:r>
              <w:rPr>
                <w:b/>
                <w:sz w:val="18"/>
                <w:szCs w:val="18"/>
              </w:rPr>
              <w:t>64</w:t>
            </w:r>
          </w:p>
        </w:tc>
        <w:tc>
          <w:tcPr>
            <w:tcW w:w="6089" w:type="dxa"/>
          </w:tcPr>
          <w:p w:rsidR="00D04936" w:rsidRPr="007E4631" w:rsidRDefault="00D04936" w:rsidP="00D04936">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D04936" w:rsidRPr="007E4631" w:rsidRDefault="00D04936" w:rsidP="00D04936">
            <w:pPr>
              <w:rPr>
                <w:b/>
                <w:sz w:val="18"/>
                <w:szCs w:val="18"/>
              </w:rPr>
            </w:pPr>
            <w:r w:rsidRPr="007E4631">
              <w:rPr>
                <w:b/>
                <w:sz w:val="18"/>
                <w:szCs w:val="18"/>
              </w:rPr>
              <w:t>Öğretim programlarının en az %80’ini tamamlamayanlar için;</w:t>
            </w:r>
          </w:p>
          <w:p w:rsidR="00D04936" w:rsidRPr="007E4631" w:rsidRDefault="00D04936" w:rsidP="00D04936">
            <w:pPr>
              <w:rPr>
                <w:sz w:val="18"/>
                <w:szCs w:val="18"/>
              </w:rPr>
            </w:pPr>
            <w:r w:rsidRPr="007E4631">
              <w:rPr>
                <w:sz w:val="18"/>
                <w:szCs w:val="18"/>
              </w:rPr>
              <w:t>a) Okulda telafi eğitimi</w:t>
            </w:r>
          </w:p>
          <w:p w:rsidR="00D04936" w:rsidRPr="007E4631" w:rsidRDefault="00D04936" w:rsidP="00D04936">
            <w:pPr>
              <w:rPr>
                <w:sz w:val="18"/>
                <w:szCs w:val="18"/>
              </w:rPr>
            </w:pPr>
            <w:r w:rsidRPr="00A55279">
              <w:rPr>
                <w:sz w:val="18"/>
                <w:szCs w:val="18"/>
              </w:rPr>
              <w:t>b)</w:t>
            </w:r>
            <w:r w:rsidRPr="007E4631">
              <w:rPr>
                <w:b/>
                <w:sz w:val="18"/>
                <w:szCs w:val="18"/>
              </w:rPr>
              <w:t xml:space="preserve"> </w:t>
            </w:r>
            <w:r w:rsidRPr="007E4631">
              <w:rPr>
                <w:sz w:val="18"/>
                <w:szCs w:val="18"/>
              </w:rPr>
              <w:t>Yılsonu beceri sınavları</w:t>
            </w:r>
          </w:p>
        </w:tc>
        <w:tc>
          <w:tcPr>
            <w:tcW w:w="2729" w:type="dxa"/>
            <w:vAlign w:val="center"/>
          </w:tcPr>
          <w:p w:rsidR="00D04936" w:rsidRPr="007E4631" w:rsidRDefault="00D04936" w:rsidP="00D04936">
            <w:pPr>
              <w:rPr>
                <w:sz w:val="18"/>
                <w:szCs w:val="18"/>
              </w:rPr>
            </w:pPr>
          </w:p>
          <w:p w:rsidR="00D04936" w:rsidRPr="007E4631" w:rsidRDefault="00D04936" w:rsidP="00D04936">
            <w:pPr>
              <w:rPr>
                <w:sz w:val="18"/>
                <w:szCs w:val="18"/>
              </w:rPr>
            </w:pPr>
          </w:p>
          <w:p w:rsidR="00D04936" w:rsidRPr="007E4631" w:rsidRDefault="00D04936" w:rsidP="00D04936">
            <w:pPr>
              <w:rPr>
                <w:sz w:val="18"/>
                <w:szCs w:val="18"/>
              </w:rPr>
            </w:pPr>
            <w:r>
              <w:rPr>
                <w:sz w:val="18"/>
                <w:szCs w:val="18"/>
              </w:rPr>
              <w:t>a) İkinci Dönemin Son 5 Haftası</w:t>
            </w:r>
          </w:p>
          <w:p w:rsidR="00D04936" w:rsidRPr="007E4631" w:rsidRDefault="00D04936" w:rsidP="00D04936">
            <w:pPr>
              <w:rPr>
                <w:sz w:val="18"/>
                <w:szCs w:val="18"/>
              </w:rPr>
            </w:pPr>
            <w:r>
              <w:rPr>
                <w:sz w:val="18"/>
                <w:szCs w:val="18"/>
              </w:rPr>
              <w:t>b) İkinci Dönemin Son Haftası</w:t>
            </w:r>
          </w:p>
        </w:tc>
      </w:tr>
      <w:tr w:rsidR="00D04936" w:rsidRPr="00FF1E58" w:rsidTr="00EA4EFE">
        <w:trPr>
          <w:trHeight w:val="333"/>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65</w:t>
            </w:r>
          </w:p>
        </w:tc>
        <w:tc>
          <w:tcPr>
            <w:tcW w:w="6089" w:type="dxa"/>
          </w:tcPr>
          <w:p w:rsidR="00D04936" w:rsidRDefault="00D04936" w:rsidP="00D04936">
            <w:pPr>
              <w:rPr>
                <w:sz w:val="18"/>
                <w:szCs w:val="18"/>
              </w:rPr>
            </w:pPr>
            <w:r>
              <w:rPr>
                <w:sz w:val="18"/>
                <w:szCs w:val="18"/>
              </w:rPr>
              <w:t xml:space="preserve">19 Mayıs Atatürk’ün Anma ve Gençlik ve Spor Bayramı </w:t>
            </w:r>
          </w:p>
          <w:p w:rsidR="00D04936" w:rsidRDefault="00D04936" w:rsidP="00D04936">
            <w:pPr>
              <w:rPr>
                <w:sz w:val="18"/>
                <w:szCs w:val="18"/>
              </w:rPr>
            </w:pPr>
            <w:r>
              <w:rPr>
                <w:sz w:val="18"/>
                <w:szCs w:val="18"/>
              </w:rPr>
              <w:t xml:space="preserve">(Örgün ve Yaygın Eğitim Kurumlarının tamamı) </w:t>
            </w:r>
          </w:p>
        </w:tc>
        <w:tc>
          <w:tcPr>
            <w:tcW w:w="2729" w:type="dxa"/>
            <w:vAlign w:val="center"/>
          </w:tcPr>
          <w:p w:rsidR="00D04936" w:rsidRDefault="00D04936" w:rsidP="00D04936">
            <w:pPr>
              <w:rPr>
                <w:sz w:val="18"/>
                <w:szCs w:val="18"/>
              </w:rPr>
            </w:pPr>
            <w:r>
              <w:rPr>
                <w:sz w:val="18"/>
                <w:szCs w:val="18"/>
              </w:rPr>
              <w:t>19 Mayıs 2021 (Çarşamba)</w:t>
            </w:r>
          </w:p>
        </w:tc>
      </w:tr>
      <w:tr w:rsidR="00D04936" w:rsidRPr="00FF1E58" w:rsidTr="00EA4EFE">
        <w:trPr>
          <w:trHeight w:val="356"/>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66</w:t>
            </w:r>
          </w:p>
        </w:tc>
        <w:tc>
          <w:tcPr>
            <w:tcW w:w="6089" w:type="dxa"/>
            <w:vAlign w:val="center"/>
          </w:tcPr>
          <w:p w:rsidR="00D04936" w:rsidRPr="008E604C" w:rsidRDefault="00D04936" w:rsidP="00D04936">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12 Mayıs 2021 öğleden sonra başlar,</w:t>
            </w:r>
          </w:p>
          <w:p w:rsidR="00D04936" w:rsidRPr="008E604C" w:rsidRDefault="00D04936" w:rsidP="00D04936">
            <w:pPr>
              <w:autoSpaceDE w:val="0"/>
              <w:autoSpaceDN w:val="0"/>
              <w:adjustRightInd w:val="0"/>
              <w:rPr>
                <w:rFonts w:cstheme="minorHAnsi"/>
                <w:sz w:val="18"/>
                <w:szCs w:val="18"/>
              </w:rPr>
            </w:pPr>
            <w:r>
              <w:rPr>
                <w:rFonts w:cstheme="minorHAnsi"/>
                <w:sz w:val="18"/>
                <w:szCs w:val="18"/>
              </w:rPr>
              <w:t>15 Mayıs 2021’de sona erer.</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67</w:t>
            </w:r>
          </w:p>
        </w:tc>
        <w:tc>
          <w:tcPr>
            <w:tcW w:w="6089" w:type="dxa"/>
          </w:tcPr>
          <w:p w:rsidR="00D04936" w:rsidRPr="00230B1B" w:rsidRDefault="00D04936" w:rsidP="00D04936">
            <w:pPr>
              <w:rPr>
                <w:sz w:val="18"/>
                <w:szCs w:val="18"/>
              </w:rPr>
            </w:pPr>
            <w:r>
              <w:rPr>
                <w:sz w:val="18"/>
                <w:szCs w:val="18"/>
              </w:rPr>
              <w:t>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D04936" w:rsidRDefault="00D04936" w:rsidP="00D04936">
            <w:pPr>
              <w:rPr>
                <w:sz w:val="18"/>
                <w:szCs w:val="18"/>
              </w:rPr>
            </w:pPr>
          </w:p>
          <w:p w:rsidR="00D04936" w:rsidRPr="00FF1E58" w:rsidRDefault="00D04936" w:rsidP="00D04936">
            <w:pPr>
              <w:rPr>
                <w:sz w:val="18"/>
                <w:szCs w:val="18"/>
              </w:rPr>
            </w:pPr>
            <w:r>
              <w:rPr>
                <w:sz w:val="18"/>
                <w:szCs w:val="18"/>
              </w:rPr>
              <w:t>Mayıs Ayı İçerisinde</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68</w:t>
            </w:r>
          </w:p>
        </w:tc>
        <w:tc>
          <w:tcPr>
            <w:tcW w:w="6089" w:type="dxa"/>
          </w:tcPr>
          <w:p w:rsidR="00D04936" w:rsidRPr="00D94D2E" w:rsidRDefault="00D04936" w:rsidP="00D04936">
            <w:pPr>
              <w:rPr>
                <w:sz w:val="18"/>
                <w:szCs w:val="18"/>
              </w:rPr>
            </w:pPr>
            <w:r>
              <w:rPr>
                <w:sz w:val="18"/>
                <w:szCs w:val="18"/>
              </w:rPr>
              <w:t>Mesleki ve Teknik O</w:t>
            </w:r>
            <w:r w:rsidRPr="00D94D2E">
              <w:rPr>
                <w:sz w:val="18"/>
                <w:szCs w:val="18"/>
              </w:rPr>
              <w:t>rtaö</w:t>
            </w:r>
            <w:r>
              <w:rPr>
                <w:sz w:val="18"/>
                <w:szCs w:val="18"/>
              </w:rPr>
              <w:t>ğretim kurumlarında, 2020-2021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D04936" w:rsidRPr="00D94D2E" w:rsidRDefault="00D04936" w:rsidP="00D04936">
            <w:pPr>
              <w:rPr>
                <w:sz w:val="18"/>
                <w:szCs w:val="18"/>
              </w:rPr>
            </w:pPr>
          </w:p>
          <w:p w:rsidR="00D04936" w:rsidRPr="00C67798" w:rsidRDefault="00D04936" w:rsidP="00D04936">
            <w:pPr>
              <w:rPr>
                <w:sz w:val="18"/>
                <w:szCs w:val="18"/>
              </w:rPr>
            </w:pPr>
            <w:r>
              <w:rPr>
                <w:sz w:val="18"/>
                <w:szCs w:val="18"/>
              </w:rPr>
              <w:t>Mayıs-2020 Ayı İçerisinde</w:t>
            </w:r>
          </w:p>
          <w:p w:rsidR="00D04936" w:rsidRPr="00D94D2E" w:rsidRDefault="00D04936" w:rsidP="00D04936">
            <w:pPr>
              <w:rPr>
                <w:b/>
                <w:sz w:val="18"/>
                <w:szCs w:val="18"/>
              </w:rPr>
            </w:pPr>
          </w:p>
        </w:tc>
      </w:tr>
      <w:tr w:rsidR="00D04936" w:rsidRPr="00FF1E58" w:rsidTr="00EA4EFE">
        <w:tc>
          <w:tcPr>
            <w:tcW w:w="675" w:type="dxa"/>
            <w:vAlign w:val="center"/>
          </w:tcPr>
          <w:p w:rsidR="00D04936" w:rsidRPr="009104CE" w:rsidRDefault="00C537E0" w:rsidP="00D04936">
            <w:pPr>
              <w:jc w:val="center"/>
              <w:rPr>
                <w:b/>
                <w:sz w:val="18"/>
                <w:szCs w:val="18"/>
              </w:rPr>
            </w:pPr>
            <w:r>
              <w:rPr>
                <w:b/>
                <w:sz w:val="18"/>
                <w:szCs w:val="18"/>
              </w:rPr>
              <w:t>69</w:t>
            </w:r>
          </w:p>
        </w:tc>
        <w:tc>
          <w:tcPr>
            <w:tcW w:w="6089" w:type="dxa"/>
          </w:tcPr>
          <w:p w:rsidR="00D04936" w:rsidRDefault="00D04936" w:rsidP="00D04936">
            <w:pPr>
              <w:rPr>
                <w:sz w:val="18"/>
                <w:szCs w:val="18"/>
              </w:rPr>
            </w:pPr>
            <w:r>
              <w:rPr>
                <w:sz w:val="18"/>
                <w:szCs w:val="18"/>
              </w:rPr>
              <w:t>Mesleki Teknik Anadolu Liselerinde AMP alan tercihlerinin yapılması</w:t>
            </w:r>
          </w:p>
        </w:tc>
        <w:tc>
          <w:tcPr>
            <w:tcW w:w="2729" w:type="dxa"/>
            <w:vAlign w:val="center"/>
          </w:tcPr>
          <w:p w:rsidR="00D04936" w:rsidRDefault="00D04936" w:rsidP="00D04936">
            <w:pPr>
              <w:rPr>
                <w:sz w:val="18"/>
                <w:szCs w:val="18"/>
              </w:rPr>
            </w:pPr>
            <w:r>
              <w:rPr>
                <w:sz w:val="18"/>
                <w:szCs w:val="18"/>
              </w:rPr>
              <w:t>Mayıs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70</w:t>
            </w:r>
          </w:p>
        </w:tc>
        <w:tc>
          <w:tcPr>
            <w:tcW w:w="6089" w:type="dxa"/>
            <w:vAlign w:val="center"/>
          </w:tcPr>
          <w:p w:rsidR="00D04936" w:rsidRPr="00642167" w:rsidRDefault="00D04936" w:rsidP="00D04936">
            <w:pPr>
              <w:rPr>
                <w:sz w:val="18"/>
                <w:szCs w:val="18"/>
              </w:rPr>
            </w:pPr>
            <w:r w:rsidRPr="00642167">
              <w:rPr>
                <w:sz w:val="18"/>
                <w:szCs w:val="18"/>
              </w:rPr>
              <w:t>Güzel Sanatlar ve Spor Liseleri Ön Kayıt ve Yetenek Sınavı</w:t>
            </w:r>
          </w:p>
        </w:tc>
        <w:tc>
          <w:tcPr>
            <w:tcW w:w="2729" w:type="dxa"/>
            <w:vAlign w:val="center"/>
          </w:tcPr>
          <w:p w:rsidR="00D04936" w:rsidRPr="00642167" w:rsidRDefault="00D04936" w:rsidP="00D04936">
            <w:pPr>
              <w:rPr>
                <w:sz w:val="18"/>
                <w:szCs w:val="18"/>
              </w:rPr>
            </w:pPr>
            <w:r>
              <w:rPr>
                <w:sz w:val="18"/>
                <w:szCs w:val="18"/>
              </w:rPr>
              <w:t>Haziran-Temmuz 2021</w:t>
            </w:r>
            <w:r w:rsidRPr="00642167">
              <w:rPr>
                <w:sz w:val="18"/>
                <w:szCs w:val="18"/>
              </w:rPr>
              <w:t xml:space="preserve">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71</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Haziran Ayının 2.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72</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Haziran Ayının 3. Haftası İçinde</w:t>
            </w:r>
          </w:p>
        </w:tc>
      </w:tr>
      <w:tr w:rsidR="00D04936" w:rsidRPr="00FF1E58" w:rsidTr="00EA4EFE">
        <w:trPr>
          <w:trHeight w:val="354"/>
        </w:trPr>
        <w:tc>
          <w:tcPr>
            <w:tcW w:w="675" w:type="dxa"/>
            <w:vAlign w:val="center"/>
          </w:tcPr>
          <w:p w:rsidR="00D04936" w:rsidRDefault="00C537E0" w:rsidP="00D04936">
            <w:pPr>
              <w:jc w:val="center"/>
              <w:rPr>
                <w:b/>
                <w:sz w:val="18"/>
                <w:szCs w:val="18"/>
              </w:rPr>
            </w:pPr>
            <w:r>
              <w:rPr>
                <w:b/>
                <w:sz w:val="18"/>
                <w:szCs w:val="18"/>
              </w:rPr>
              <w:t>73</w:t>
            </w:r>
          </w:p>
        </w:tc>
        <w:tc>
          <w:tcPr>
            <w:tcW w:w="6089" w:type="dxa"/>
            <w:vAlign w:val="center"/>
          </w:tcPr>
          <w:p w:rsidR="00D04936" w:rsidRPr="00000920" w:rsidRDefault="00D04936" w:rsidP="00D04936">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2020 – 2021 Ders Yılının Sona Ermesi.</w:t>
            </w:r>
          </w:p>
        </w:tc>
        <w:tc>
          <w:tcPr>
            <w:tcW w:w="2729" w:type="dxa"/>
            <w:vAlign w:val="center"/>
          </w:tcPr>
          <w:p w:rsidR="00D04936" w:rsidRPr="00000920" w:rsidRDefault="00D04936" w:rsidP="00D04936">
            <w:pPr>
              <w:autoSpaceDE w:val="0"/>
              <w:autoSpaceDN w:val="0"/>
              <w:adjustRightInd w:val="0"/>
              <w:rPr>
                <w:rFonts w:cstheme="minorHAnsi"/>
                <w:b/>
                <w:bCs/>
                <w:sz w:val="18"/>
                <w:szCs w:val="18"/>
              </w:rPr>
            </w:pPr>
            <w:r>
              <w:rPr>
                <w:rFonts w:cstheme="minorHAnsi"/>
                <w:b/>
                <w:bCs/>
                <w:sz w:val="18"/>
                <w:szCs w:val="18"/>
              </w:rPr>
              <w:t>18</w:t>
            </w:r>
            <w:r w:rsidRPr="008E604C">
              <w:rPr>
                <w:rFonts w:cstheme="minorHAnsi"/>
                <w:b/>
                <w:bCs/>
                <w:sz w:val="18"/>
                <w:szCs w:val="18"/>
              </w:rPr>
              <w:t xml:space="preserve"> Haziran </w:t>
            </w:r>
            <w:r>
              <w:rPr>
                <w:rFonts w:cstheme="minorHAnsi"/>
                <w:b/>
                <w:bCs/>
                <w:sz w:val="18"/>
                <w:szCs w:val="18"/>
              </w:rPr>
              <w:t>2021 Cuma</w:t>
            </w:r>
          </w:p>
        </w:tc>
      </w:tr>
      <w:tr w:rsidR="00D04936" w:rsidRPr="00FF1E58" w:rsidTr="00EA4EFE">
        <w:tc>
          <w:tcPr>
            <w:tcW w:w="675" w:type="dxa"/>
            <w:vMerge w:val="restart"/>
            <w:vAlign w:val="center"/>
          </w:tcPr>
          <w:p w:rsidR="00D04936" w:rsidRDefault="00C537E0" w:rsidP="00C537E0">
            <w:pPr>
              <w:jc w:val="center"/>
              <w:rPr>
                <w:b/>
                <w:sz w:val="18"/>
                <w:szCs w:val="18"/>
              </w:rPr>
            </w:pPr>
            <w:r>
              <w:rPr>
                <w:b/>
                <w:sz w:val="18"/>
                <w:szCs w:val="18"/>
              </w:rPr>
              <w:t>74</w:t>
            </w:r>
          </w:p>
        </w:tc>
        <w:tc>
          <w:tcPr>
            <w:tcW w:w="6089" w:type="dxa"/>
            <w:vAlign w:val="center"/>
          </w:tcPr>
          <w:p w:rsidR="00D04936" w:rsidRPr="0073637B" w:rsidRDefault="00D04936" w:rsidP="00D04936">
            <w:pPr>
              <w:rPr>
                <w:sz w:val="18"/>
                <w:szCs w:val="18"/>
              </w:rPr>
            </w:pPr>
            <w:r>
              <w:rPr>
                <w:sz w:val="18"/>
                <w:szCs w:val="18"/>
              </w:rPr>
              <w:t>a)Ders Yılı Sonu</w:t>
            </w:r>
            <w:r w:rsidRPr="00813E1C">
              <w:rPr>
                <w:sz w:val="18"/>
                <w:szCs w:val="18"/>
              </w:rPr>
              <w:t xml:space="preserve">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Ders yılı bitimini takip eden haftanın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 xml:space="preserve">Ders yılı sonunda </w:t>
            </w:r>
            <w:r>
              <w:rPr>
                <w:sz w:val="18"/>
                <w:szCs w:val="18"/>
              </w:rPr>
              <w:br/>
              <w:t>(Eğitim Kurumu Sınıf/Alan Zümreleri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Ders yılının bitimini takip eden haftanın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Ders yılının bitimini takip eden haftanın son işgününde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75</w:t>
            </w:r>
          </w:p>
        </w:tc>
        <w:tc>
          <w:tcPr>
            <w:tcW w:w="6089" w:type="dxa"/>
          </w:tcPr>
          <w:p w:rsidR="00D04936" w:rsidRDefault="00D04936" w:rsidP="00D04936">
            <w:pPr>
              <w:rPr>
                <w:sz w:val="18"/>
                <w:szCs w:val="18"/>
              </w:rPr>
            </w:pPr>
            <w:r>
              <w:rPr>
                <w:sz w:val="18"/>
                <w:szCs w:val="18"/>
              </w:rPr>
              <w:t>Okul Rehberlik ve Psikolojik danışma servisleri yılsonu raporlarının RAM modülüne işlenmesi</w:t>
            </w:r>
          </w:p>
        </w:tc>
        <w:tc>
          <w:tcPr>
            <w:tcW w:w="2729" w:type="dxa"/>
            <w:vAlign w:val="center"/>
          </w:tcPr>
          <w:p w:rsidR="00D04936" w:rsidRPr="00A2197C" w:rsidRDefault="00D04936" w:rsidP="00D04936">
            <w:pPr>
              <w:rPr>
                <w:sz w:val="18"/>
                <w:szCs w:val="18"/>
              </w:rPr>
            </w:pPr>
            <w:r>
              <w:rPr>
                <w:sz w:val="18"/>
                <w:szCs w:val="18"/>
              </w:rPr>
              <w:t>18 Haziran- 09 Temmuz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76</w:t>
            </w:r>
          </w:p>
        </w:tc>
        <w:tc>
          <w:tcPr>
            <w:tcW w:w="6089" w:type="dxa"/>
            <w:vAlign w:val="center"/>
          </w:tcPr>
          <w:p w:rsidR="00D04936" w:rsidRPr="007B0C2E" w:rsidRDefault="00D04936" w:rsidP="00D04936">
            <w:pPr>
              <w:autoSpaceDE w:val="0"/>
              <w:autoSpaceDN w:val="0"/>
              <w:adjustRightInd w:val="0"/>
              <w:rPr>
                <w:rFonts w:cstheme="minorHAnsi"/>
                <w:bCs/>
                <w:sz w:val="18"/>
                <w:szCs w:val="18"/>
              </w:rPr>
            </w:pPr>
            <w:r w:rsidRPr="007B0C2E">
              <w:rPr>
                <w:rFonts w:cstheme="minorHAnsi"/>
                <w:bCs/>
                <w:sz w:val="18"/>
                <w:szCs w:val="18"/>
              </w:rPr>
              <w:t>Ortaöğretim Kurumları Sorumluluk Sınavları</w:t>
            </w:r>
          </w:p>
        </w:tc>
        <w:tc>
          <w:tcPr>
            <w:tcW w:w="2729" w:type="dxa"/>
            <w:vAlign w:val="center"/>
          </w:tcPr>
          <w:p w:rsidR="00D04936" w:rsidRPr="007B0C2E" w:rsidRDefault="00D04936" w:rsidP="00D04936">
            <w:pPr>
              <w:autoSpaceDE w:val="0"/>
              <w:autoSpaceDN w:val="0"/>
              <w:adjustRightInd w:val="0"/>
              <w:rPr>
                <w:rFonts w:cstheme="minorHAnsi"/>
                <w:bCs/>
                <w:sz w:val="18"/>
                <w:szCs w:val="18"/>
              </w:rPr>
            </w:pPr>
            <w:r>
              <w:rPr>
                <w:rFonts w:cstheme="minorHAnsi"/>
                <w:bCs/>
                <w:sz w:val="18"/>
                <w:szCs w:val="18"/>
              </w:rPr>
              <w:t>İkinci Dönemin Son İki Haftası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77</w:t>
            </w:r>
          </w:p>
        </w:tc>
        <w:tc>
          <w:tcPr>
            <w:tcW w:w="6089" w:type="dxa"/>
            <w:vAlign w:val="center"/>
          </w:tcPr>
          <w:p w:rsidR="00D04936" w:rsidRPr="00A541D5" w:rsidRDefault="00D04936" w:rsidP="00D04936">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D04936" w:rsidRPr="00A541D5" w:rsidRDefault="00D04936" w:rsidP="00D04936">
            <w:pPr>
              <w:autoSpaceDE w:val="0"/>
              <w:autoSpaceDN w:val="0"/>
              <w:adjustRightInd w:val="0"/>
              <w:rPr>
                <w:rFonts w:cstheme="minorHAnsi"/>
                <w:sz w:val="18"/>
                <w:szCs w:val="18"/>
              </w:rPr>
            </w:pPr>
            <w:r>
              <w:rPr>
                <w:rFonts w:cstheme="minorHAnsi"/>
                <w:sz w:val="18"/>
                <w:szCs w:val="18"/>
              </w:rPr>
              <w:t>21 – 30 Haziran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Haziran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79</w:t>
            </w:r>
          </w:p>
        </w:tc>
        <w:tc>
          <w:tcPr>
            <w:tcW w:w="6089" w:type="dxa"/>
          </w:tcPr>
          <w:p w:rsidR="00D04936" w:rsidRDefault="00D04936" w:rsidP="00D04936">
            <w:pPr>
              <w:rPr>
                <w:sz w:val="18"/>
                <w:szCs w:val="18"/>
              </w:rPr>
            </w:pPr>
            <w:r>
              <w:rPr>
                <w:sz w:val="18"/>
                <w:szCs w:val="18"/>
              </w:rPr>
              <w:t>2020-2021 Öğretim yılı eğitim bölgelerinde yılsonu toplantıları:</w:t>
            </w:r>
          </w:p>
          <w:p w:rsidR="00D04936" w:rsidRPr="004D7F73" w:rsidRDefault="00D04936" w:rsidP="00D04936">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a)Haziran ayının son haftası içinde</w:t>
            </w:r>
          </w:p>
          <w:p w:rsidR="00D04936" w:rsidRPr="00FF1E58" w:rsidRDefault="00D04936" w:rsidP="00D04936">
            <w:pPr>
              <w:rPr>
                <w:sz w:val="18"/>
                <w:szCs w:val="18"/>
              </w:rPr>
            </w:pPr>
            <w:r>
              <w:rPr>
                <w:sz w:val="18"/>
                <w:szCs w:val="18"/>
              </w:rPr>
              <w:t>b)Ders yılı sonunda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80</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Haziran ayı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81</w:t>
            </w:r>
          </w:p>
        </w:tc>
        <w:tc>
          <w:tcPr>
            <w:tcW w:w="6089" w:type="dxa"/>
          </w:tcPr>
          <w:p w:rsidR="00D04936" w:rsidRPr="00000920" w:rsidRDefault="00D04936" w:rsidP="00D04936">
            <w:pPr>
              <w:rPr>
                <w:b/>
                <w:sz w:val="18"/>
                <w:szCs w:val="18"/>
              </w:rPr>
            </w:pPr>
            <w:r>
              <w:rPr>
                <w:sz w:val="18"/>
                <w:szCs w:val="18"/>
              </w:rPr>
              <w:t>Rehberlik ve Psikolojik Danışma Hizmetleri İl Danışma Kurulu Toplantısı</w:t>
            </w:r>
          </w:p>
        </w:tc>
        <w:tc>
          <w:tcPr>
            <w:tcW w:w="2729" w:type="dxa"/>
            <w:vAlign w:val="center"/>
          </w:tcPr>
          <w:p w:rsidR="00D04936" w:rsidRDefault="00D04936" w:rsidP="00D04936">
            <w:pPr>
              <w:rPr>
                <w:sz w:val="18"/>
                <w:szCs w:val="18"/>
              </w:rPr>
            </w:pPr>
            <w:r>
              <w:rPr>
                <w:sz w:val="18"/>
                <w:szCs w:val="18"/>
              </w:rPr>
              <w:t>Haziran ayı içerisinde</w:t>
            </w:r>
          </w:p>
        </w:tc>
      </w:tr>
      <w:tr w:rsidR="00D04936" w:rsidRPr="00FF1E58" w:rsidTr="00EA4EFE">
        <w:tc>
          <w:tcPr>
            <w:tcW w:w="675" w:type="dxa"/>
            <w:vAlign w:val="center"/>
          </w:tcPr>
          <w:p w:rsidR="00D04936" w:rsidRPr="00A7768C" w:rsidRDefault="00C537E0" w:rsidP="00D04936">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Okul Öncesi Eğitim Kurumlarında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D04936" w:rsidRPr="00EF4F8A" w:rsidRDefault="00D04936" w:rsidP="00D04936">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D04936" w:rsidRDefault="00D04936" w:rsidP="00D04936">
            <w:pPr>
              <w:autoSpaceDE w:val="0"/>
              <w:autoSpaceDN w:val="0"/>
              <w:adjustRightInd w:val="0"/>
              <w:rPr>
                <w:rFonts w:cstheme="minorHAnsi"/>
                <w:sz w:val="18"/>
                <w:szCs w:val="18"/>
              </w:rPr>
            </w:pPr>
          </w:p>
          <w:p w:rsidR="00D04936" w:rsidRPr="008E604C" w:rsidRDefault="00D04936" w:rsidP="00D04936">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13 Ağustos 2021</w:t>
            </w:r>
          </w:p>
          <w:p w:rsidR="00D04936" w:rsidRPr="00EF4F8A" w:rsidRDefault="00D04936" w:rsidP="00D04936">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16 Ağustos – 06 Eylül 2021</w:t>
            </w:r>
          </w:p>
        </w:tc>
      </w:tr>
      <w:tr w:rsidR="00D04936" w:rsidRPr="00FF1E58" w:rsidTr="00EA4EFE">
        <w:trPr>
          <w:trHeight w:val="345"/>
        </w:trPr>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83</w:t>
            </w:r>
          </w:p>
        </w:tc>
        <w:tc>
          <w:tcPr>
            <w:tcW w:w="6089" w:type="dxa"/>
            <w:vAlign w:val="center"/>
          </w:tcPr>
          <w:p w:rsidR="00D04936" w:rsidRPr="00A7768C" w:rsidRDefault="00D04936" w:rsidP="00D04936">
            <w:pPr>
              <w:autoSpaceDE w:val="0"/>
              <w:autoSpaceDN w:val="0"/>
              <w:adjustRightInd w:val="0"/>
              <w:rPr>
                <w:rFonts w:cstheme="minorHAnsi"/>
                <w:b/>
                <w:sz w:val="18"/>
                <w:szCs w:val="18"/>
              </w:rPr>
            </w:pPr>
            <w:r w:rsidRPr="00A7768C">
              <w:rPr>
                <w:rFonts w:cstheme="minorHAnsi"/>
                <w:b/>
                <w:bCs/>
                <w:sz w:val="18"/>
                <w:szCs w:val="18"/>
              </w:rPr>
              <w:t xml:space="preserve">Öğretmenlerin Tatile Girmesi </w:t>
            </w:r>
          </w:p>
        </w:tc>
        <w:tc>
          <w:tcPr>
            <w:tcW w:w="2729" w:type="dxa"/>
            <w:vAlign w:val="center"/>
          </w:tcPr>
          <w:p w:rsidR="00D04936" w:rsidRPr="00A7768C" w:rsidRDefault="00D04936" w:rsidP="00D04936">
            <w:pPr>
              <w:autoSpaceDE w:val="0"/>
              <w:autoSpaceDN w:val="0"/>
              <w:adjustRightInd w:val="0"/>
              <w:rPr>
                <w:rFonts w:cstheme="minorHAnsi"/>
                <w:b/>
                <w:bCs/>
                <w:sz w:val="18"/>
                <w:szCs w:val="18"/>
              </w:rPr>
            </w:pPr>
            <w:r>
              <w:rPr>
                <w:rFonts w:cstheme="minorHAnsi"/>
                <w:b/>
                <w:bCs/>
                <w:sz w:val="18"/>
                <w:szCs w:val="18"/>
              </w:rPr>
              <w:t>01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84</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85</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19 Temmuz 2021 Öğleden sonra başlar.</w:t>
            </w:r>
          </w:p>
          <w:p w:rsidR="00D04936" w:rsidRDefault="00D04936" w:rsidP="00D04936">
            <w:pPr>
              <w:autoSpaceDE w:val="0"/>
              <w:autoSpaceDN w:val="0"/>
              <w:adjustRightInd w:val="0"/>
              <w:rPr>
                <w:rFonts w:cstheme="minorHAnsi"/>
                <w:sz w:val="18"/>
                <w:szCs w:val="18"/>
              </w:rPr>
            </w:pPr>
            <w:r>
              <w:rPr>
                <w:rFonts w:cstheme="minorHAnsi"/>
                <w:sz w:val="18"/>
                <w:szCs w:val="18"/>
              </w:rPr>
              <w:t>23 Temmuz 2021 Akşamı sona erer.</w:t>
            </w:r>
          </w:p>
        </w:tc>
      </w:tr>
      <w:tr w:rsidR="00D04936" w:rsidRPr="00FF1E58" w:rsidTr="00EA4EFE">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86</w:t>
            </w:r>
          </w:p>
        </w:tc>
        <w:tc>
          <w:tcPr>
            <w:tcW w:w="6089" w:type="dxa"/>
          </w:tcPr>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2020 - 2021</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D04936" w:rsidRPr="0076473B" w:rsidRDefault="00D04936" w:rsidP="00D04936">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Bakanlıkça Hazırlanan</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Kılavuza Göre</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D04936" w:rsidRPr="00BE03F7" w:rsidRDefault="00D04936"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87</w:t>
            </w:r>
          </w:p>
        </w:tc>
        <w:tc>
          <w:tcPr>
            <w:tcW w:w="6089" w:type="dxa"/>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6C2331" w:rsidRDefault="00D04936" w:rsidP="00D04936">
            <w:pPr>
              <w:autoSpaceDE w:val="0"/>
              <w:autoSpaceDN w:val="0"/>
              <w:adjustRightInd w:val="0"/>
              <w:rPr>
                <w:rFonts w:cstheme="minorHAnsi"/>
                <w:bCs/>
                <w:sz w:val="18"/>
                <w:szCs w:val="18"/>
              </w:rPr>
            </w:pPr>
            <w:r>
              <w:rPr>
                <w:rFonts w:cstheme="minorHAnsi"/>
                <w:bCs/>
                <w:sz w:val="18"/>
                <w:szCs w:val="18"/>
              </w:rPr>
              <w:t>Ağustos ayında</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lastRenderedPageBreak/>
              <w:t>88</w:t>
            </w:r>
          </w:p>
        </w:tc>
        <w:tc>
          <w:tcPr>
            <w:tcW w:w="6089" w:type="dxa"/>
          </w:tcPr>
          <w:p w:rsidR="00D04936" w:rsidRDefault="00D04936" w:rsidP="00D04936">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30 Ağustos 2021Pazartesi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89</w:t>
            </w:r>
          </w:p>
        </w:tc>
        <w:tc>
          <w:tcPr>
            <w:tcW w:w="6089" w:type="dxa"/>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2021-2022</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01 Eylül 2021 Çarşamba</w:t>
            </w:r>
          </w:p>
        </w:tc>
      </w:tr>
      <w:tr w:rsidR="00D04936" w:rsidRPr="00FF1E58" w:rsidTr="00EA4EFE">
        <w:tc>
          <w:tcPr>
            <w:tcW w:w="675" w:type="dxa"/>
            <w:vAlign w:val="center"/>
          </w:tcPr>
          <w:p w:rsidR="00D04936" w:rsidRPr="00592A76" w:rsidRDefault="00C537E0" w:rsidP="00D04936">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D04936" w:rsidRPr="00837766" w:rsidRDefault="00D04936" w:rsidP="00D04936">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D04936" w:rsidRPr="00837766" w:rsidRDefault="00D04936" w:rsidP="00D04936">
            <w:pPr>
              <w:autoSpaceDE w:val="0"/>
              <w:autoSpaceDN w:val="0"/>
              <w:adjustRightInd w:val="0"/>
              <w:rPr>
                <w:rFonts w:cstheme="minorHAnsi"/>
                <w:bCs/>
                <w:sz w:val="18"/>
                <w:szCs w:val="18"/>
              </w:rPr>
            </w:pPr>
            <w:r>
              <w:rPr>
                <w:rFonts w:cstheme="minorHAnsi"/>
                <w:bCs/>
                <w:sz w:val="18"/>
                <w:szCs w:val="18"/>
              </w:rPr>
              <w:t>01 – 03 Eylül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91</w:t>
            </w:r>
          </w:p>
        </w:tc>
        <w:tc>
          <w:tcPr>
            <w:tcW w:w="6089" w:type="dxa"/>
          </w:tcPr>
          <w:p w:rsidR="00D04936" w:rsidRPr="00592A76" w:rsidRDefault="00D04936" w:rsidP="00D04936">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2021 – 2022</w:t>
            </w:r>
            <w:r w:rsidRPr="00592A76">
              <w:rPr>
                <w:rFonts w:cstheme="minorHAnsi"/>
                <w:b/>
                <w:bCs/>
                <w:sz w:val="18"/>
                <w:szCs w:val="18"/>
              </w:rPr>
              <w:t xml:space="preserve"> Eğitim Öğretim Yılının Başlaması</w:t>
            </w:r>
          </w:p>
        </w:tc>
        <w:tc>
          <w:tcPr>
            <w:tcW w:w="2729" w:type="dxa"/>
            <w:vAlign w:val="center"/>
          </w:tcPr>
          <w:p w:rsidR="00D04936" w:rsidRPr="00592A76" w:rsidRDefault="00D04936" w:rsidP="00D04936">
            <w:pPr>
              <w:autoSpaceDE w:val="0"/>
              <w:autoSpaceDN w:val="0"/>
              <w:adjustRightInd w:val="0"/>
              <w:rPr>
                <w:rFonts w:cstheme="minorHAnsi"/>
                <w:b/>
                <w:bCs/>
                <w:sz w:val="18"/>
                <w:szCs w:val="18"/>
              </w:rPr>
            </w:pPr>
            <w:r>
              <w:rPr>
                <w:rFonts w:cstheme="minorHAnsi"/>
                <w:b/>
                <w:bCs/>
                <w:sz w:val="18"/>
                <w:szCs w:val="18"/>
              </w:rPr>
              <w:t>06</w:t>
            </w:r>
            <w:r w:rsidRPr="00592A76">
              <w:rPr>
                <w:rFonts w:cstheme="minorHAnsi"/>
                <w:b/>
                <w:bCs/>
                <w:sz w:val="18"/>
                <w:szCs w:val="18"/>
              </w:rPr>
              <w:t xml:space="preserve"> Eylül </w:t>
            </w:r>
            <w:r>
              <w:rPr>
                <w:rFonts w:cstheme="minorHAnsi"/>
                <w:b/>
                <w:bCs/>
                <w:sz w:val="18"/>
                <w:szCs w:val="18"/>
              </w:rPr>
              <w:t>2021 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 Yıl Sonu Beceri Eğitiminin Sona Ermesi</w:t>
            </w:r>
          </w:p>
          <w:p w:rsidR="00D04936" w:rsidRPr="008E604C" w:rsidRDefault="00D04936" w:rsidP="00D04936">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D04936" w:rsidRPr="008E604C" w:rsidRDefault="00D04936" w:rsidP="00D04936">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D04936" w:rsidRPr="00000920" w:rsidRDefault="00D04936" w:rsidP="00D04936">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a) 30 Eylül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b) 04 Ekim - 05 Ekim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c) 06 Ekim - 15 Ekim 2021 arası</w:t>
            </w:r>
          </w:p>
          <w:p w:rsidR="00D04936" w:rsidRPr="00911A14"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d) 18 Ekim 2021</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yeni kurs grupları halk eğitim merkezleri ile işbirliği içinde kayıt yapılabilir.</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025064">
        <w:rPr>
          <w:sz w:val="18"/>
          <w:szCs w:val="18"/>
        </w:rPr>
        <w:t xml:space="preserve"> </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7F6F45">
        <w:rPr>
          <w:sz w:val="18"/>
          <w:szCs w:val="18"/>
        </w:rPr>
        <w:t xml:space="preserve"> </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902413">
        <w:rPr>
          <w:sz w:val="18"/>
          <w:szCs w:val="18"/>
        </w:rPr>
        <w:t xml:space="preserve"> 2021</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Tam gün 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902413">
        <w:rPr>
          <w:sz w:val="18"/>
          <w:szCs w:val="18"/>
        </w:rPr>
        <w:t xml:space="preserve"> 2021</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556534" w:rsidRPr="00A63A5E" w:rsidRDefault="00556534" w:rsidP="00A63A5E">
      <w:pPr>
        <w:tabs>
          <w:tab w:val="left" w:pos="3806"/>
        </w:tabs>
        <w:spacing w:after="0"/>
        <w:jc w:val="center"/>
        <w:rPr>
          <w:b/>
          <w:sz w:val="24"/>
          <w:szCs w:val="28"/>
        </w:rPr>
      </w:pPr>
    </w:p>
    <w:p w:rsidR="0004328F" w:rsidRDefault="0004328F" w:rsidP="00A63A5E">
      <w:pPr>
        <w:tabs>
          <w:tab w:val="left" w:pos="3806"/>
        </w:tabs>
        <w:spacing w:after="0"/>
        <w:jc w:val="center"/>
        <w:rPr>
          <w:b/>
          <w:sz w:val="28"/>
          <w:szCs w:val="28"/>
        </w:rPr>
      </w:pPr>
      <w:r w:rsidRPr="00305569">
        <w:rPr>
          <w:b/>
          <w:sz w:val="28"/>
          <w:szCs w:val="28"/>
        </w:rPr>
        <w:t>ÇALIŞMA TAKVİMİ KOMİSYONU</w:t>
      </w:r>
    </w:p>
    <w:p w:rsidR="00BE29F5" w:rsidRDefault="00BE29F5" w:rsidP="00765506">
      <w:pPr>
        <w:tabs>
          <w:tab w:val="left" w:pos="3806"/>
        </w:tabs>
        <w:spacing w:after="0"/>
        <w:jc w:val="center"/>
        <w:rPr>
          <w:b/>
          <w:sz w:val="12"/>
          <w:szCs w:val="28"/>
        </w:rPr>
      </w:pPr>
    </w:p>
    <w:p w:rsidR="00BE29F5" w:rsidRPr="00A63A5E" w:rsidRDefault="00BE29F5" w:rsidP="00765506">
      <w:pPr>
        <w:tabs>
          <w:tab w:val="left" w:pos="3806"/>
        </w:tabs>
        <w:spacing w:after="0"/>
        <w:jc w:val="center"/>
        <w:rPr>
          <w:b/>
          <w:sz w:val="12"/>
          <w:szCs w:val="28"/>
        </w:rPr>
      </w:pP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D45448">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245D9" w:rsidP="00B37B71">
            <w:pPr>
              <w:pStyle w:val="ListeParagraf"/>
              <w:ind w:left="0"/>
              <w:jc w:val="center"/>
              <w:rPr>
                <w:sz w:val="20"/>
                <w:szCs w:val="20"/>
              </w:rPr>
            </w:pPr>
            <w:r>
              <w:rPr>
                <w:sz w:val="20"/>
                <w:szCs w:val="20"/>
              </w:rPr>
              <w:t>Gülfidan KENDİRLİOĞLU</w:t>
            </w:r>
          </w:p>
          <w:p w:rsidR="0004328F" w:rsidRDefault="0004328F" w:rsidP="00B37B71">
            <w:pPr>
              <w:pStyle w:val="ListeParagraf"/>
              <w:ind w:left="0"/>
              <w:jc w:val="center"/>
              <w:rPr>
                <w:sz w:val="20"/>
                <w:szCs w:val="20"/>
              </w:rPr>
            </w:pPr>
            <w:r>
              <w:rPr>
                <w:sz w:val="20"/>
                <w:szCs w:val="20"/>
              </w:rPr>
              <w:t xml:space="preserve">İl Milli Eğitim </w:t>
            </w:r>
            <w:r w:rsidR="00D245D9">
              <w:rPr>
                <w:sz w:val="20"/>
                <w:szCs w:val="20"/>
              </w:rPr>
              <w:t>Müd.Yard.</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D45448">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A4EFE" w:rsidP="00B37B71">
            <w:pPr>
              <w:pStyle w:val="ListeParagraf"/>
              <w:ind w:left="0"/>
              <w:jc w:val="center"/>
              <w:rPr>
                <w:sz w:val="24"/>
                <w:szCs w:val="24"/>
              </w:rPr>
            </w:pPr>
            <w:r>
              <w:rPr>
                <w:sz w:val="24"/>
                <w:szCs w:val="24"/>
              </w:rPr>
              <w:t>(Katılmadı</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310C3C" w:rsidP="00B37B71">
            <w:pPr>
              <w:pStyle w:val="ListeParagraf"/>
              <w:ind w:left="0"/>
              <w:jc w:val="center"/>
              <w:rPr>
                <w:sz w:val="24"/>
                <w:szCs w:val="24"/>
              </w:rPr>
            </w:pPr>
            <w:r>
              <w:rPr>
                <w:sz w:val="24"/>
                <w:szCs w:val="24"/>
              </w:rPr>
              <w:t>Fatih NACAROĞLU</w:t>
            </w:r>
          </w:p>
          <w:p w:rsidR="0004328F" w:rsidRDefault="009B3FF0" w:rsidP="00B37B71">
            <w:pPr>
              <w:pStyle w:val="ListeParagraf"/>
              <w:ind w:left="0"/>
              <w:jc w:val="center"/>
              <w:rPr>
                <w:sz w:val="24"/>
                <w:szCs w:val="24"/>
              </w:rPr>
            </w:pPr>
            <w:r>
              <w:rPr>
                <w:sz w:val="20"/>
                <w:szCs w:val="20"/>
              </w:rPr>
              <w:t>Özel Aydın Final Temel Lisesi</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9F6C8B" w:rsidP="00B37B71">
            <w:pPr>
              <w:pStyle w:val="ListeParagraf"/>
              <w:ind w:left="0"/>
              <w:jc w:val="center"/>
              <w:rPr>
                <w:sz w:val="24"/>
                <w:szCs w:val="24"/>
              </w:rPr>
            </w:pPr>
            <w:r>
              <w:rPr>
                <w:sz w:val="24"/>
                <w:szCs w:val="24"/>
              </w:rPr>
              <w:t>Osman GİRGİN</w:t>
            </w:r>
          </w:p>
          <w:p w:rsidR="0004328F" w:rsidRDefault="009B3FF0" w:rsidP="00B37B71">
            <w:pPr>
              <w:pStyle w:val="ListeParagraf"/>
              <w:ind w:left="0"/>
              <w:jc w:val="center"/>
              <w:rPr>
                <w:sz w:val="24"/>
                <w:szCs w:val="24"/>
              </w:rPr>
            </w:pPr>
            <w:r>
              <w:rPr>
                <w:sz w:val="20"/>
                <w:szCs w:val="20"/>
              </w:rPr>
              <w:t>Yüksel Yalova Güzel S</w:t>
            </w:r>
            <w:r w:rsidR="0037720B">
              <w:rPr>
                <w:sz w:val="20"/>
                <w:szCs w:val="20"/>
              </w:rPr>
              <w:t>a</w:t>
            </w:r>
            <w:r>
              <w:rPr>
                <w:sz w:val="20"/>
                <w:szCs w:val="20"/>
              </w:rPr>
              <w:t>natlar Lisesi</w:t>
            </w:r>
            <w:r w:rsidR="0004328F">
              <w:rPr>
                <w:sz w:val="20"/>
                <w:szCs w:val="20"/>
              </w:rPr>
              <w:t xml:space="preserve"> </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sidRPr="00DA0A81">
              <w:rPr>
                <w:sz w:val="24"/>
                <w:szCs w:val="24"/>
              </w:rPr>
              <w:t>(İmza)</w:t>
            </w:r>
          </w:p>
          <w:p w:rsidR="009B3FF0" w:rsidRPr="00DA0A81" w:rsidRDefault="00374F91" w:rsidP="00B37B71">
            <w:pPr>
              <w:pStyle w:val="ListeParagraf"/>
              <w:ind w:left="0"/>
              <w:jc w:val="center"/>
              <w:rPr>
                <w:sz w:val="24"/>
                <w:szCs w:val="24"/>
              </w:rPr>
            </w:pPr>
            <w:r w:rsidRPr="00374F91">
              <w:rPr>
                <w:sz w:val="24"/>
                <w:szCs w:val="24"/>
              </w:rPr>
              <w:t>A. Şamil BAYINDIR</w:t>
            </w:r>
          </w:p>
          <w:p w:rsidR="0004328F" w:rsidRDefault="009B3FF0" w:rsidP="00B37B71">
            <w:pPr>
              <w:pStyle w:val="ListeParagraf"/>
              <w:ind w:left="0"/>
              <w:jc w:val="center"/>
              <w:rPr>
                <w:sz w:val="24"/>
                <w:szCs w:val="24"/>
              </w:rPr>
            </w:pPr>
            <w:r>
              <w:rPr>
                <w:sz w:val="20"/>
                <w:szCs w:val="20"/>
              </w:rPr>
              <w:t>Aydın İncirliova Spor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Default="009B3FF0" w:rsidP="009B3FF0">
            <w:pPr>
              <w:pStyle w:val="ListeParagraf"/>
              <w:ind w:left="0"/>
              <w:jc w:val="center"/>
              <w:rPr>
                <w:sz w:val="24"/>
                <w:szCs w:val="24"/>
              </w:rPr>
            </w:pPr>
            <w:r>
              <w:rPr>
                <w:sz w:val="24"/>
                <w:szCs w:val="24"/>
              </w:rPr>
              <w:lastRenderedPageBreak/>
              <w:t>İstiklal Anaokulu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D61F93">
              <w:rPr>
                <w:sz w:val="24"/>
                <w:szCs w:val="24"/>
              </w:rPr>
              <w:t>Katılmadı</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lastRenderedPageBreak/>
              <w:t>Özel Aydın Bahç</w:t>
            </w:r>
            <w:r w:rsidR="009B3FF0">
              <w:rPr>
                <w:sz w:val="20"/>
                <w:szCs w:val="20"/>
              </w:rPr>
              <w:t>eşehir</w:t>
            </w:r>
            <w:r>
              <w:rPr>
                <w:sz w:val="20"/>
                <w:szCs w:val="20"/>
              </w:rPr>
              <w:t xml:space="preserve"> </w:t>
            </w:r>
            <w:r w:rsidR="009B3FF0">
              <w:rPr>
                <w:sz w:val="20"/>
                <w:szCs w:val="20"/>
              </w:rPr>
              <w:t>Anaokulu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lastRenderedPageBreak/>
              <w:t>Cumhuriyet İlkokulu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lastRenderedPageBreak/>
              <w:t xml:space="preserve">Özel </w:t>
            </w:r>
            <w:r w:rsidR="00BF5B2A">
              <w:rPr>
                <w:sz w:val="20"/>
                <w:szCs w:val="20"/>
              </w:rPr>
              <w:t>Başak</w:t>
            </w:r>
            <w:r>
              <w:rPr>
                <w:sz w:val="20"/>
                <w:szCs w:val="20"/>
              </w:rPr>
              <w:t xml:space="preserve"> İlkokulu</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1E4B90" w:rsidP="00B37B71">
            <w:pPr>
              <w:pStyle w:val="ListeParagraf"/>
              <w:ind w:left="0"/>
              <w:jc w:val="center"/>
              <w:rPr>
                <w:sz w:val="24"/>
                <w:szCs w:val="24"/>
              </w:rPr>
            </w:pPr>
            <w:r>
              <w:rPr>
                <w:sz w:val="24"/>
                <w:szCs w:val="24"/>
              </w:rPr>
              <w:t>H.İbrahim ŞİRİNKAYA</w:t>
            </w:r>
          </w:p>
          <w:p w:rsidR="0004328F" w:rsidRDefault="009B3FF0" w:rsidP="00B37B71">
            <w:pPr>
              <w:pStyle w:val="ListeParagraf"/>
              <w:ind w:left="0"/>
              <w:jc w:val="center"/>
              <w:rPr>
                <w:sz w:val="24"/>
                <w:szCs w:val="24"/>
              </w:rPr>
            </w:pPr>
            <w:r>
              <w:rPr>
                <w:sz w:val="20"/>
                <w:szCs w:val="20"/>
              </w:rPr>
              <w:t>Dr. Fevzi Mürüvet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003D3E" w:rsidP="00B37B71">
            <w:pPr>
              <w:pStyle w:val="ListeParagraf"/>
              <w:ind w:left="0"/>
              <w:jc w:val="center"/>
              <w:rPr>
                <w:sz w:val="24"/>
                <w:szCs w:val="24"/>
              </w:rPr>
            </w:pPr>
            <w:r>
              <w:rPr>
                <w:sz w:val="24"/>
                <w:szCs w:val="24"/>
              </w:rPr>
              <w:t>Hakan KALKAN</w:t>
            </w:r>
          </w:p>
          <w:p w:rsidR="0004328F" w:rsidRDefault="009B3FF0" w:rsidP="00B37B71">
            <w:pPr>
              <w:pStyle w:val="ListeParagraf"/>
              <w:ind w:left="0"/>
              <w:jc w:val="center"/>
              <w:rPr>
                <w:sz w:val="24"/>
                <w:szCs w:val="24"/>
              </w:rPr>
            </w:pPr>
            <w:r>
              <w:rPr>
                <w:sz w:val="20"/>
                <w:szCs w:val="20"/>
              </w:rPr>
              <w:t>Özel Aydın Rehber Ortaokulu</w:t>
            </w:r>
            <w:r w:rsidR="0004328F">
              <w:rPr>
                <w:sz w:val="20"/>
                <w:szCs w:val="20"/>
              </w:rPr>
              <w:t xml:space="preserve"> </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B528A" w:rsidP="00B37B71">
            <w:pPr>
              <w:pStyle w:val="ListeParagraf"/>
              <w:ind w:left="0"/>
              <w:jc w:val="center"/>
              <w:rPr>
                <w:sz w:val="24"/>
                <w:szCs w:val="24"/>
              </w:rPr>
            </w:pPr>
            <w:r>
              <w:rPr>
                <w:sz w:val="24"/>
                <w:szCs w:val="24"/>
              </w:rPr>
              <w:t>Sami YAVUZ</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Mes. Ve Tek. An</w:t>
            </w:r>
            <w:r w:rsidR="001A29AB">
              <w:rPr>
                <w:sz w:val="20"/>
                <w:szCs w:val="20"/>
              </w:rPr>
              <w:t>a</w:t>
            </w:r>
            <w:r w:rsidR="009B3FF0">
              <w:rPr>
                <w:sz w:val="20"/>
                <w:szCs w:val="20"/>
              </w:rPr>
              <w:t>dolu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1E4B90" w:rsidP="00B37B71">
            <w:pPr>
              <w:pStyle w:val="ListeParagraf"/>
              <w:ind w:left="0"/>
              <w:jc w:val="center"/>
              <w:rPr>
                <w:sz w:val="24"/>
                <w:szCs w:val="24"/>
              </w:rPr>
            </w:pPr>
            <w:r>
              <w:rPr>
                <w:sz w:val="24"/>
                <w:szCs w:val="24"/>
              </w:rPr>
              <w:t>Altan ÖZTABAN</w:t>
            </w:r>
          </w:p>
          <w:p w:rsidR="0004328F" w:rsidRDefault="009B3FF0" w:rsidP="00B37B71">
            <w:pPr>
              <w:pStyle w:val="ListeParagraf"/>
              <w:ind w:left="0"/>
              <w:jc w:val="center"/>
              <w:rPr>
                <w:sz w:val="24"/>
                <w:szCs w:val="24"/>
              </w:rPr>
            </w:pPr>
            <w:r>
              <w:rPr>
                <w:sz w:val="20"/>
                <w:szCs w:val="20"/>
              </w:rPr>
              <w:t>Zübeyde Hanım Mes. Ve Tek. And. L.</w:t>
            </w:r>
            <w:r w:rsidR="0004328F">
              <w:rPr>
                <w:sz w:val="20"/>
                <w:szCs w:val="20"/>
              </w:rPr>
              <w:t xml:space="preserve"> </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Şehit Polis Nedip Cengiz Eker M.T.A.L.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Mustafa Keziban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D61F93">
              <w:rPr>
                <w:sz w:val="24"/>
                <w:szCs w:val="24"/>
              </w:rPr>
              <w:t>Katılmadı</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Özel Aydın Kocatürk M.T.A.L</w:t>
            </w:r>
          </w:p>
        </w:tc>
      </w:tr>
      <w:tr w:rsidR="0004328F"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D61F93">
              <w:rPr>
                <w:sz w:val="24"/>
                <w:szCs w:val="24"/>
              </w:rPr>
              <w:t>Katılmadı</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(Katılmadı.</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Hacı Kadriye Arslan Re</w:t>
            </w:r>
            <w:r w:rsidR="001A29AB">
              <w:rPr>
                <w:sz w:val="20"/>
                <w:szCs w:val="20"/>
              </w:rPr>
              <w:t>h</w:t>
            </w:r>
            <w:r>
              <w:rPr>
                <w:sz w:val="20"/>
                <w:szCs w:val="20"/>
              </w:rPr>
              <w:t>. Araş. Merkz.</w:t>
            </w:r>
          </w:p>
        </w:tc>
      </w:tr>
      <w:tr w:rsidR="00C25D32"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1E4B90" w:rsidP="00C25D32">
            <w:pPr>
              <w:pStyle w:val="ListeParagraf"/>
              <w:ind w:left="0"/>
              <w:jc w:val="center"/>
              <w:rPr>
                <w:sz w:val="24"/>
                <w:szCs w:val="24"/>
              </w:rPr>
            </w:pPr>
            <w:r>
              <w:rPr>
                <w:sz w:val="24"/>
                <w:szCs w:val="24"/>
              </w:rPr>
              <w:t>Güler AKKUBAK</w:t>
            </w:r>
          </w:p>
          <w:p w:rsidR="00C25D32" w:rsidRDefault="00C25D32" w:rsidP="00C25D32">
            <w:pPr>
              <w:pStyle w:val="ListeParagraf"/>
              <w:ind w:left="0"/>
              <w:jc w:val="center"/>
              <w:rPr>
                <w:sz w:val="24"/>
                <w:szCs w:val="24"/>
              </w:rPr>
            </w:pPr>
            <w:r>
              <w:rPr>
                <w:sz w:val="20"/>
                <w:szCs w:val="20"/>
              </w:rPr>
              <w:t>Aydın Ticaret Borsası Bil. San. Mrkz.</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Mrkz.</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Atatürk Özel Eğitim Mesleki Eğitim Mrkz.</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r w:rsidR="00DD2019">
              <w:rPr>
                <w:sz w:val="20"/>
                <w:szCs w:val="20"/>
              </w:rPr>
              <w:t>Güvercinada Mesleki ve Teknik Anadolu L</w:t>
            </w:r>
            <w:r>
              <w:rPr>
                <w:sz w:val="20"/>
                <w:szCs w:val="20"/>
              </w:rPr>
              <w:t>isesi</w:t>
            </w:r>
          </w:p>
        </w:tc>
      </w:tr>
      <w:tr w:rsidR="00DD2019" w:rsidTr="00D45448">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D61F93">
              <w:rPr>
                <w:sz w:val="24"/>
                <w:szCs w:val="24"/>
              </w:rPr>
              <w:t>Katılmadı</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Adviye Ertuğrul Acun Mes. Ve Tek. And.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76" w:rsidRDefault="00496B76" w:rsidP="00B033A1">
      <w:pPr>
        <w:spacing w:after="0" w:line="240" w:lineRule="auto"/>
      </w:pPr>
      <w:r>
        <w:separator/>
      </w:r>
    </w:p>
  </w:endnote>
  <w:endnote w:type="continuationSeparator" w:id="0">
    <w:p w:rsidR="00496B76" w:rsidRDefault="00496B76"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76" w:rsidRDefault="00496B76" w:rsidP="00B033A1">
      <w:pPr>
        <w:spacing w:after="0" w:line="240" w:lineRule="auto"/>
      </w:pPr>
      <w:r>
        <w:separator/>
      </w:r>
    </w:p>
  </w:footnote>
  <w:footnote w:type="continuationSeparator" w:id="0">
    <w:p w:rsidR="00496B76" w:rsidRDefault="00496B76" w:rsidP="00B0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B4"/>
    <w:rsid w:val="0000088D"/>
    <w:rsid w:val="00000920"/>
    <w:rsid w:val="00003D3E"/>
    <w:rsid w:val="00004141"/>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7001F"/>
    <w:rsid w:val="0007017C"/>
    <w:rsid w:val="00070853"/>
    <w:rsid w:val="000731C6"/>
    <w:rsid w:val="000737CD"/>
    <w:rsid w:val="0007667E"/>
    <w:rsid w:val="00081FFE"/>
    <w:rsid w:val="000862C6"/>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C06F5"/>
    <w:rsid w:val="001C6100"/>
    <w:rsid w:val="001C70A0"/>
    <w:rsid w:val="001C7199"/>
    <w:rsid w:val="001C7B1E"/>
    <w:rsid w:val="001D1270"/>
    <w:rsid w:val="001D2A53"/>
    <w:rsid w:val="001D2B64"/>
    <w:rsid w:val="001D394D"/>
    <w:rsid w:val="001E3059"/>
    <w:rsid w:val="001E4B90"/>
    <w:rsid w:val="001E6BB5"/>
    <w:rsid w:val="001E7622"/>
    <w:rsid w:val="001F0AE8"/>
    <w:rsid w:val="001F35A0"/>
    <w:rsid w:val="001F4245"/>
    <w:rsid w:val="001F602D"/>
    <w:rsid w:val="001F634D"/>
    <w:rsid w:val="00205B85"/>
    <w:rsid w:val="00210E74"/>
    <w:rsid w:val="00212EFF"/>
    <w:rsid w:val="002148E7"/>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34BA"/>
    <w:rsid w:val="0028417E"/>
    <w:rsid w:val="00286A23"/>
    <w:rsid w:val="00293161"/>
    <w:rsid w:val="00297503"/>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9C7"/>
    <w:rsid w:val="00324D5F"/>
    <w:rsid w:val="0032731A"/>
    <w:rsid w:val="00331C89"/>
    <w:rsid w:val="00332F1D"/>
    <w:rsid w:val="00337BB9"/>
    <w:rsid w:val="003439B4"/>
    <w:rsid w:val="003450D9"/>
    <w:rsid w:val="003451EA"/>
    <w:rsid w:val="00345503"/>
    <w:rsid w:val="00350DC8"/>
    <w:rsid w:val="003562AF"/>
    <w:rsid w:val="00365D7E"/>
    <w:rsid w:val="0036606A"/>
    <w:rsid w:val="003670E2"/>
    <w:rsid w:val="003676A4"/>
    <w:rsid w:val="00371669"/>
    <w:rsid w:val="00372BE9"/>
    <w:rsid w:val="003735CA"/>
    <w:rsid w:val="003745D6"/>
    <w:rsid w:val="00374F91"/>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579A"/>
    <w:rsid w:val="004257DD"/>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B76"/>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4C18"/>
    <w:rsid w:val="00546B83"/>
    <w:rsid w:val="00550AAD"/>
    <w:rsid w:val="0055453F"/>
    <w:rsid w:val="00556534"/>
    <w:rsid w:val="00556FAD"/>
    <w:rsid w:val="00561EC6"/>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664A"/>
    <w:rsid w:val="005E1C5A"/>
    <w:rsid w:val="005E3FA3"/>
    <w:rsid w:val="005E5C75"/>
    <w:rsid w:val="005F0C50"/>
    <w:rsid w:val="005F2364"/>
    <w:rsid w:val="005F4246"/>
    <w:rsid w:val="006017CF"/>
    <w:rsid w:val="00601CEA"/>
    <w:rsid w:val="0060257E"/>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661D"/>
    <w:rsid w:val="00707E2A"/>
    <w:rsid w:val="007110B8"/>
    <w:rsid w:val="00713ED3"/>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2094"/>
    <w:rsid w:val="007A216F"/>
    <w:rsid w:val="007A2489"/>
    <w:rsid w:val="007A3B6A"/>
    <w:rsid w:val="007A6552"/>
    <w:rsid w:val="007B0C2E"/>
    <w:rsid w:val="007B2BD2"/>
    <w:rsid w:val="007B5C4A"/>
    <w:rsid w:val="007B6302"/>
    <w:rsid w:val="007C4B2C"/>
    <w:rsid w:val="007C7109"/>
    <w:rsid w:val="007D7E2B"/>
    <w:rsid w:val="007E4631"/>
    <w:rsid w:val="007E643D"/>
    <w:rsid w:val="007E72BA"/>
    <w:rsid w:val="007F0183"/>
    <w:rsid w:val="007F15B1"/>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70B3"/>
    <w:rsid w:val="009A01B8"/>
    <w:rsid w:val="009A0473"/>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5262"/>
    <w:rsid w:val="00AF64CF"/>
    <w:rsid w:val="00AF7202"/>
    <w:rsid w:val="00B033A1"/>
    <w:rsid w:val="00B03A57"/>
    <w:rsid w:val="00B04DFC"/>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DF3"/>
    <w:rsid w:val="00B9210C"/>
    <w:rsid w:val="00B93F39"/>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91A31"/>
    <w:rsid w:val="00D9299C"/>
    <w:rsid w:val="00D94D2E"/>
    <w:rsid w:val="00DA0A81"/>
    <w:rsid w:val="00DC0FBB"/>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482B"/>
    <w:rsid w:val="00EE5C2D"/>
    <w:rsid w:val="00EF29E6"/>
    <w:rsid w:val="00EF3E94"/>
    <w:rsid w:val="00EF43C2"/>
    <w:rsid w:val="00EF4E67"/>
    <w:rsid w:val="00EF4F8A"/>
    <w:rsid w:val="00EF66A4"/>
    <w:rsid w:val="00F002AF"/>
    <w:rsid w:val="00F02204"/>
    <w:rsid w:val="00F02AE4"/>
    <w:rsid w:val="00F035A1"/>
    <w:rsid w:val="00F0549A"/>
    <w:rsid w:val="00F07E5B"/>
    <w:rsid w:val="00F17A68"/>
    <w:rsid w:val="00F2023A"/>
    <w:rsid w:val="00F21A45"/>
    <w:rsid w:val="00F21FF6"/>
    <w:rsid w:val="00F30085"/>
    <w:rsid w:val="00F3145D"/>
    <w:rsid w:val="00F31798"/>
    <w:rsid w:val="00F31E29"/>
    <w:rsid w:val="00F33D64"/>
    <w:rsid w:val="00F40E00"/>
    <w:rsid w:val="00F41818"/>
    <w:rsid w:val="00F41EC1"/>
    <w:rsid w:val="00F441CA"/>
    <w:rsid w:val="00F507B3"/>
    <w:rsid w:val="00F513F7"/>
    <w:rsid w:val="00F54EB5"/>
    <w:rsid w:val="00F56D61"/>
    <w:rsid w:val="00F655DE"/>
    <w:rsid w:val="00F66018"/>
    <w:rsid w:val="00F671EB"/>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B1118"/>
    <w:rsid w:val="00FB2EB1"/>
    <w:rsid w:val="00FC33D8"/>
    <w:rsid w:val="00FC36D1"/>
    <w:rsid w:val="00FC4554"/>
    <w:rsid w:val="00FC6BE3"/>
    <w:rsid w:val="00FC7320"/>
    <w:rsid w:val="00FD23DA"/>
    <w:rsid w:val="00FE2062"/>
    <w:rsid w:val="00FF1AE4"/>
    <w:rsid w:val="00FF1E58"/>
    <w:rsid w:val="00FF1E69"/>
    <w:rsid w:val="00FF29EC"/>
    <w:rsid w:val="00FF5AE7"/>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8A66-6C63-4A35-A215-75D4ACD4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Sezer_</cp:lastModifiedBy>
  <cp:revision>2</cp:revision>
  <cp:lastPrinted>2020-08-17T08:08:00Z</cp:lastPrinted>
  <dcterms:created xsi:type="dcterms:W3CDTF">2020-08-26T08:14:00Z</dcterms:created>
  <dcterms:modified xsi:type="dcterms:W3CDTF">2020-08-26T08:14:00Z</dcterms:modified>
</cp:coreProperties>
</file>